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80FB" w14:textId="77777777" w:rsidR="00F938FE" w:rsidRPr="00E82806" w:rsidRDefault="00F938FE" w:rsidP="00F938FE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3EBD" wp14:editId="1112BB32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6943725" cy="470154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70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3E0EF" id="Rectangle 3" o:spid="_x0000_s1026" style="position:absolute;margin-left:-3.75pt;margin-top:5.25pt;width:546.75pt;height:3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" filled="f" strokecolor="#243f60 [1604]" strokeweight="2pt"/>
            </w:pict>
          </mc:Fallback>
        </mc:AlternateContent>
      </w:r>
    </w:p>
    <w:p w14:paraId="759FD261" w14:textId="5B2386BC" w:rsidR="00F938FE" w:rsidRPr="00E82806" w:rsidRDefault="00361E05" w:rsidP="00F938FE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</w:rPr>
        <w:t xml:space="preserve">ĐẠI HỘI ĐỒNG CỔ ĐÔNG </w:t>
      </w:r>
      <w:r w:rsidR="002F7447" w:rsidRPr="00E82806">
        <w:rPr>
          <w:rFonts w:ascii="Times New Roman" w:hAnsi="Times New Roman"/>
          <w:b/>
        </w:rPr>
        <w:t xml:space="preserve">BẤT </w:t>
      </w:r>
      <w:r w:rsidRPr="00E82806">
        <w:rPr>
          <w:rFonts w:ascii="Times New Roman" w:hAnsi="Times New Roman"/>
          <w:b/>
        </w:rPr>
        <w:t xml:space="preserve">THƯỜNG </w:t>
      </w:r>
      <w:r w:rsidR="002F7447" w:rsidRPr="00E82806">
        <w:rPr>
          <w:rFonts w:ascii="Times New Roman" w:hAnsi="Times New Roman"/>
          <w:b/>
        </w:rPr>
        <w:t>N</w:t>
      </w:r>
      <w:r w:rsidRPr="00E82806">
        <w:rPr>
          <w:rFonts w:ascii="Times New Roman" w:hAnsi="Times New Roman"/>
          <w:b/>
        </w:rPr>
        <w:t>ĂM 202</w:t>
      </w:r>
      <w:r w:rsidR="002F7447" w:rsidRPr="00E82806">
        <w:rPr>
          <w:rFonts w:ascii="Times New Roman" w:hAnsi="Times New Roman"/>
          <w:b/>
        </w:rPr>
        <w:t>3</w:t>
      </w:r>
    </w:p>
    <w:p w14:paraId="0F56D218" w14:textId="77777777" w:rsidR="00361E05" w:rsidRPr="00E82806" w:rsidRDefault="00361E05" w:rsidP="00F938FE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</w:rPr>
        <w:t>CÔNG TY CỔ PHẦN CƠ KHÍ ĐÓNG TÀU - THỦY SẢN VIỆT NAM</w:t>
      </w:r>
    </w:p>
    <w:p w14:paraId="10C6AA21" w14:textId="77777777" w:rsidR="00F938FE" w:rsidRPr="00E82806" w:rsidRDefault="00361E05" w:rsidP="00F938FE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41B2C" wp14:editId="406F06E5">
                <wp:simplePos x="0" y="0"/>
                <wp:positionH relativeFrom="column">
                  <wp:posOffset>1636395</wp:posOffset>
                </wp:positionH>
                <wp:positionV relativeFrom="paragraph">
                  <wp:posOffset>59055</wp:posOffset>
                </wp:positionV>
                <wp:extent cx="35509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7900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4.65pt" to="408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WItQEAALcDAAAOAAAAZHJzL2Uyb0RvYy54bWysU02P0zAQvSPxHyzfadKiRRA13UNXcEFQ&#10;sfADvM64sdb2WGPTtP+esdtmESCE0F4cf7w3M+/NZH179E4cgJLF0MvlopUCgsbBhn0vv319/+qt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" strokecolor="black [3040]"/>
            </w:pict>
          </mc:Fallback>
        </mc:AlternateContent>
      </w:r>
    </w:p>
    <w:p w14:paraId="30796B70" w14:textId="77777777" w:rsidR="00F938FE" w:rsidRPr="00E82806" w:rsidRDefault="00F938FE" w:rsidP="00F938FE">
      <w:pPr>
        <w:jc w:val="center"/>
        <w:rPr>
          <w:rFonts w:ascii="Times New Roman" w:hAnsi="Times New Roman"/>
          <w:b/>
        </w:rPr>
      </w:pPr>
    </w:p>
    <w:p w14:paraId="3D1B6B0C" w14:textId="77777777" w:rsidR="00F938FE" w:rsidRPr="00E82806" w:rsidRDefault="00F938FE" w:rsidP="00F938FE">
      <w:pPr>
        <w:jc w:val="center"/>
        <w:rPr>
          <w:rFonts w:ascii="Times New Roman" w:hAnsi="Times New Roman"/>
          <w:b/>
        </w:rPr>
      </w:pPr>
    </w:p>
    <w:p w14:paraId="5FE69083" w14:textId="77777777" w:rsidR="00F938FE" w:rsidRPr="00E82806" w:rsidRDefault="00F938FE" w:rsidP="00F938FE">
      <w:pPr>
        <w:jc w:val="center"/>
        <w:rPr>
          <w:rFonts w:ascii="Times New Roman" w:hAnsi="Times New Roman"/>
          <w:b/>
        </w:rPr>
      </w:pPr>
    </w:p>
    <w:p w14:paraId="2B42D3AC" w14:textId="77777777" w:rsidR="00F938FE" w:rsidRPr="00E82806" w:rsidRDefault="00F938FE" w:rsidP="00F938FE">
      <w:pPr>
        <w:jc w:val="center"/>
        <w:rPr>
          <w:rFonts w:ascii="Times New Roman" w:hAnsi="Times New Roman"/>
          <w:b/>
        </w:rPr>
      </w:pPr>
    </w:p>
    <w:p w14:paraId="3DBF3E68" w14:textId="77777777" w:rsidR="00F938FE" w:rsidRPr="00E82806" w:rsidRDefault="00F938FE" w:rsidP="00F938FE">
      <w:pPr>
        <w:spacing w:before="120"/>
        <w:jc w:val="center"/>
        <w:rPr>
          <w:rFonts w:ascii="Times New Roman" w:hAnsi="Times New Roman"/>
          <w:b/>
          <w:sz w:val="40"/>
          <w:szCs w:val="40"/>
        </w:rPr>
      </w:pPr>
      <w:r w:rsidRPr="00E82806">
        <w:rPr>
          <w:rFonts w:ascii="Times New Roman" w:hAnsi="Times New Roman"/>
          <w:b/>
          <w:sz w:val="40"/>
          <w:szCs w:val="40"/>
        </w:rPr>
        <w:t>THẺ BIỂU QUYẾT</w:t>
      </w:r>
      <w:r w:rsidRPr="00E82806">
        <w:rPr>
          <w:rFonts w:ascii="Times New Roman" w:hAnsi="Times New Roman"/>
          <w:b/>
          <w:sz w:val="40"/>
          <w:szCs w:val="40"/>
        </w:rPr>
        <w:br/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F938FE" w:rsidRPr="00E82806" w14:paraId="1F92303F" w14:textId="77777777" w:rsidTr="00F06C9C">
        <w:tc>
          <w:tcPr>
            <w:tcW w:w="5245" w:type="dxa"/>
          </w:tcPr>
          <w:p w14:paraId="6CC9FC36" w14:textId="77777777" w:rsidR="00F938FE" w:rsidRPr="00E82806" w:rsidRDefault="00F938FE" w:rsidP="00F06C9C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sz w:val="26"/>
                <w:szCs w:val="26"/>
              </w:rPr>
              <w:t>Họ và tên Cổ đông: ……………………….</w:t>
            </w:r>
          </w:p>
        </w:tc>
        <w:tc>
          <w:tcPr>
            <w:tcW w:w="5103" w:type="dxa"/>
          </w:tcPr>
          <w:p w14:paraId="1BDD9B0E" w14:textId="77777777" w:rsidR="00F938FE" w:rsidRPr="00E82806" w:rsidRDefault="00F938FE" w:rsidP="00F06C9C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sz w:val="26"/>
                <w:szCs w:val="26"/>
              </w:rPr>
              <w:t>Mã số CĐ: …………………</w:t>
            </w:r>
          </w:p>
        </w:tc>
      </w:tr>
      <w:tr w:rsidR="00F938FE" w:rsidRPr="00E82806" w14:paraId="1F86BD61" w14:textId="77777777" w:rsidTr="00F06C9C">
        <w:tc>
          <w:tcPr>
            <w:tcW w:w="5245" w:type="dxa"/>
          </w:tcPr>
          <w:p w14:paraId="4651914A" w14:textId="77777777" w:rsidR="00F938FE" w:rsidRPr="00E82806" w:rsidRDefault="00F938FE" w:rsidP="00F06C9C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sz w:val="26"/>
                <w:szCs w:val="26"/>
              </w:rPr>
              <w:t>Tổng số cổ phần sở hữu: …………………</w:t>
            </w:r>
          </w:p>
        </w:tc>
        <w:tc>
          <w:tcPr>
            <w:tcW w:w="5103" w:type="dxa"/>
          </w:tcPr>
          <w:p w14:paraId="423FAAC2" w14:textId="77777777" w:rsidR="00F938FE" w:rsidRPr="00E82806" w:rsidRDefault="00F938FE" w:rsidP="00F06C9C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bCs/>
                <w:sz w:val="26"/>
                <w:szCs w:val="26"/>
              </w:rPr>
              <w:t>Tổng số CP đại diện theo UQ:.....................</w:t>
            </w:r>
          </w:p>
        </w:tc>
      </w:tr>
      <w:tr w:rsidR="00F938FE" w:rsidRPr="00E82806" w14:paraId="3BABE3F0" w14:textId="77777777" w:rsidTr="00F06C9C">
        <w:tc>
          <w:tcPr>
            <w:tcW w:w="10348" w:type="dxa"/>
            <w:gridSpan w:val="2"/>
          </w:tcPr>
          <w:p w14:paraId="0F1BF11B" w14:textId="77777777" w:rsidR="00F938FE" w:rsidRPr="00E82806" w:rsidRDefault="00F938FE" w:rsidP="00F06C9C">
            <w:pPr>
              <w:spacing w:before="120"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82806">
              <w:rPr>
                <w:rFonts w:ascii="Times New Roman" w:hAnsi="Times New Roman"/>
                <w:b/>
                <w:sz w:val="36"/>
                <w:szCs w:val="36"/>
              </w:rPr>
              <w:t>Tổng số CP biểu quyết:</w:t>
            </w:r>
          </w:p>
          <w:p w14:paraId="3DFD5B7F" w14:textId="77777777" w:rsidR="00F938FE" w:rsidRPr="00E82806" w:rsidRDefault="00F938FE" w:rsidP="00F06C9C">
            <w:pPr>
              <w:spacing w:before="240" w:after="12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82806">
              <w:rPr>
                <w:rFonts w:ascii="Times New Roman" w:hAnsi="Times New Roman"/>
                <w:b/>
                <w:sz w:val="40"/>
                <w:szCs w:val="40"/>
              </w:rPr>
              <w:t xml:space="preserve"> ……………..</w:t>
            </w:r>
            <w:r w:rsidRPr="00E82806">
              <w:rPr>
                <w:rFonts w:ascii="Times New Roman" w:hAnsi="Times New Roman"/>
                <w:b/>
                <w:color w:val="FF0000"/>
                <w:sz w:val="56"/>
                <w:szCs w:val="56"/>
              </w:rPr>
              <w:t xml:space="preserve"> CỔ PHẦN</w:t>
            </w:r>
          </w:p>
        </w:tc>
      </w:tr>
    </w:tbl>
    <w:p w14:paraId="4C544EFF" w14:textId="77777777" w:rsidR="00F938FE" w:rsidRPr="00E82806" w:rsidRDefault="00F938FE" w:rsidP="00F938FE">
      <w:pPr>
        <w:rPr>
          <w:rFonts w:ascii="Times New Roman" w:hAnsi="Times New Roman"/>
          <w:b/>
        </w:rPr>
      </w:pPr>
    </w:p>
    <w:p w14:paraId="59675A30" w14:textId="77777777" w:rsidR="00F938FE" w:rsidRPr="00E82806" w:rsidRDefault="00F938FE" w:rsidP="00F938FE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CFBBD33" w14:textId="77777777" w:rsidR="00F938FE" w:rsidRPr="00E82806" w:rsidRDefault="00F938FE" w:rsidP="00F938FE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963E99" w14:textId="6940B4C1" w:rsidR="00F938FE" w:rsidRPr="00E82806" w:rsidRDefault="00F938FE" w:rsidP="00F938FE">
      <w:pPr>
        <w:rPr>
          <w:rFonts w:ascii="Times New Roman" w:hAnsi="Times New Roman"/>
          <w:sz w:val="22"/>
          <w:szCs w:val="22"/>
        </w:rPr>
      </w:pPr>
      <w:r w:rsidRPr="00E82806">
        <w:rPr>
          <w:rFonts w:ascii="Times New Roman" w:hAnsi="Times New Roman"/>
          <w:b/>
          <w:i/>
          <w:sz w:val="22"/>
          <w:szCs w:val="22"/>
          <w:u w:val="single"/>
        </w:rPr>
        <w:t xml:space="preserve">* Ghi chú:  </w:t>
      </w:r>
      <w:r w:rsidRPr="00E82806">
        <w:rPr>
          <w:rFonts w:ascii="Times New Roman" w:hAnsi="Times New Roman"/>
          <w:sz w:val="22"/>
          <w:szCs w:val="22"/>
        </w:rPr>
        <w:t>Phiếu BQ này dùng để biểu quyết các vấn đề chung và phát sinh mới tại Đại hội và chỉ có giá trị tại</w:t>
      </w:r>
      <w:r w:rsidR="00E67FC1" w:rsidRPr="00E82806">
        <w:rPr>
          <w:rFonts w:ascii="Times New Roman" w:hAnsi="Times New Roman"/>
          <w:sz w:val="22"/>
          <w:szCs w:val="22"/>
        </w:rPr>
        <w:t xml:space="preserve"> phiên họp ĐHĐCĐ </w:t>
      </w:r>
      <w:r w:rsidR="002F7447" w:rsidRPr="00E82806">
        <w:rPr>
          <w:rFonts w:ascii="Times New Roman" w:hAnsi="Times New Roman"/>
          <w:sz w:val="22"/>
          <w:szCs w:val="22"/>
        </w:rPr>
        <w:t xml:space="preserve">bất </w:t>
      </w:r>
      <w:r w:rsidR="00E67FC1" w:rsidRPr="00E82806">
        <w:rPr>
          <w:rFonts w:ascii="Times New Roman" w:hAnsi="Times New Roman"/>
          <w:sz w:val="22"/>
          <w:szCs w:val="22"/>
        </w:rPr>
        <w:t xml:space="preserve">thường </w:t>
      </w:r>
      <w:r w:rsidR="002F7447" w:rsidRPr="00E82806">
        <w:rPr>
          <w:rFonts w:ascii="Times New Roman" w:hAnsi="Times New Roman"/>
          <w:sz w:val="22"/>
          <w:szCs w:val="22"/>
        </w:rPr>
        <w:t xml:space="preserve">năm </w:t>
      </w:r>
      <w:r w:rsidR="00E67FC1" w:rsidRPr="00E82806">
        <w:rPr>
          <w:rFonts w:ascii="Times New Roman" w:hAnsi="Times New Roman"/>
          <w:sz w:val="22"/>
          <w:szCs w:val="22"/>
        </w:rPr>
        <w:t>202</w:t>
      </w:r>
      <w:r w:rsidR="002F7447" w:rsidRPr="00E82806">
        <w:rPr>
          <w:rFonts w:ascii="Times New Roman" w:hAnsi="Times New Roman"/>
          <w:sz w:val="22"/>
          <w:szCs w:val="22"/>
        </w:rPr>
        <w:t>3</w:t>
      </w:r>
      <w:r w:rsidR="006A6C5A" w:rsidRPr="00E82806">
        <w:rPr>
          <w:rFonts w:ascii="Times New Roman" w:hAnsi="Times New Roman"/>
          <w:sz w:val="22"/>
          <w:szCs w:val="22"/>
        </w:rPr>
        <w:t xml:space="preserve"> - (Mã CK: FSO)</w:t>
      </w:r>
    </w:p>
    <w:p w14:paraId="6EEC2ACD" w14:textId="77777777" w:rsidR="00F938FE" w:rsidRPr="00E82806" w:rsidRDefault="00F938FE" w:rsidP="00F938FE">
      <w:pPr>
        <w:jc w:val="center"/>
        <w:rPr>
          <w:rFonts w:ascii="Times New Roman" w:hAnsi="Times New Roman"/>
          <w:b/>
        </w:rPr>
      </w:pPr>
    </w:p>
    <w:p w14:paraId="7532F5A7" w14:textId="77777777" w:rsidR="00361E05" w:rsidRPr="00E82806" w:rsidRDefault="00361E05" w:rsidP="00F938FE">
      <w:pPr>
        <w:jc w:val="center"/>
        <w:rPr>
          <w:rFonts w:ascii="Times New Roman" w:hAnsi="Times New Roman"/>
          <w:b/>
        </w:rPr>
      </w:pPr>
    </w:p>
    <w:p w14:paraId="3F06F92F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0F9E" wp14:editId="274B2001">
                <wp:simplePos x="0" y="0"/>
                <wp:positionH relativeFrom="column">
                  <wp:posOffset>-47625</wp:posOffset>
                </wp:positionH>
                <wp:positionV relativeFrom="paragraph">
                  <wp:posOffset>113030</wp:posOffset>
                </wp:positionV>
                <wp:extent cx="6943725" cy="47015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70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DB84" id="Rectangle 6" o:spid="_x0000_s1026" style="position:absolute;margin-left:-3.75pt;margin-top:8.9pt;width:546.75pt;height:3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" filled="f" strokecolor="#243f60 [1604]" strokeweight="2pt"/>
            </w:pict>
          </mc:Fallback>
        </mc:AlternateContent>
      </w:r>
    </w:p>
    <w:p w14:paraId="0992611C" w14:textId="55802BD3" w:rsidR="00361E05" w:rsidRPr="00E82806" w:rsidRDefault="00361E05" w:rsidP="00361E05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</w:rPr>
        <w:t>ĐẠI HỘI ĐỒNG CỔ ĐÔNG</w:t>
      </w:r>
      <w:r w:rsidR="00550558" w:rsidRPr="00E82806">
        <w:rPr>
          <w:rFonts w:ascii="Times New Roman" w:hAnsi="Times New Roman"/>
          <w:b/>
        </w:rPr>
        <w:t xml:space="preserve"> BẤT</w:t>
      </w:r>
      <w:r w:rsidRPr="00E82806">
        <w:rPr>
          <w:rFonts w:ascii="Times New Roman" w:hAnsi="Times New Roman"/>
          <w:b/>
        </w:rPr>
        <w:t xml:space="preserve"> THƯỜNG NĂM 202</w:t>
      </w:r>
      <w:r w:rsidR="00550558" w:rsidRPr="00E82806">
        <w:rPr>
          <w:rFonts w:ascii="Times New Roman" w:hAnsi="Times New Roman"/>
          <w:b/>
        </w:rPr>
        <w:t>3</w:t>
      </w:r>
    </w:p>
    <w:p w14:paraId="4FA42B44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</w:rPr>
        <w:t>CÔNG TY CỔ PHẦN CƠ KHÍ ĐÓNG TÀU - THỦY SẢN VIỆT NAM</w:t>
      </w:r>
    </w:p>
    <w:p w14:paraId="681C9D1A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  <w:r w:rsidRPr="00E8280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786A8" wp14:editId="099588AB">
                <wp:simplePos x="0" y="0"/>
                <wp:positionH relativeFrom="column">
                  <wp:posOffset>1636395</wp:posOffset>
                </wp:positionH>
                <wp:positionV relativeFrom="paragraph">
                  <wp:posOffset>59055</wp:posOffset>
                </wp:positionV>
                <wp:extent cx="35509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659C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4.65pt" to="408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TAtwEAAMMDAAAOAAAAZHJzL2Uyb0RvYy54bWysU8GOEzEMvSPxD1HudKZF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" strokecolor="#4579b8 [3044]"/>
            </w:pict>
          </mc:Fallback>
        </mc:AlternateContent>
      </w:r>
    </w:p>
    <w:p w14:paraId="2CC3E0A3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</w:p>
    <w:p w14:paraId="718DA028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</w:p>
    <w:p w14:paraId="614621A7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</w:p>
    <w:p w14:paraId="5A85FF13" w14:textId="77777777" w:rsidR="00361E05" w:rsidRPr="00E82806" w:rsidRDefault="00361E05" w:rsidP="00361E05">
      <w:pPr>
        <w:jc w:val="center"/>
        <w:rPr>
          <w:rFonts w:ascii="Times New Roman" w:hAnsi="Times New Roman"/>
          <w:b/>
        </w:rPr>
      </w:pPr>
    </w:p>
    <w:p w14:paraId="61975BF5" w14:textId="77777777" w:rsidR="00361E05" w:rsidRPr="00E82806" w:rsidRDefault="00361E05" w:rsidP="00361E05">
      <w:pPr>
        <w:spacing w:before="120"/>
        <w:jc w:val="center"/>
        <w:rPr>
          <w:rFonts w:ascii="Times New Roman" w:hAnsi="Times New Roman"/>
          <w:b/>
          <w:sz w:val="40"/>
          <w:szCs w:val="40"/>
        </w:rPr>
      </w:pPr>
      <w:r w:rsidRPr="00E82806">
        <w:rPr>
          <w:rFonts w:ascii="Times New Roman" w:hAnsi="Times New Roman"/>
          <w:b/>
          <w:sz w:val="40"/>
          <w:szCs w:val="40"/>
        </w:rPr>
        <w:t>THẺ BIỂU QUYẾT</w:t>
      </w:r>
      <w:r w:rsidRPr="00E82806">
        <w:rPr>
          <w:rFonts w:ascii="Times New Roman" w:hAnsi="Times New Roman"/>
          <w:b/>
          <w:sz w:val="40"/>
          <w:szCs w:val="40"/>
        </w:rPr>
        <w:br/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61E05" w:rsidRPr="00E82806" w14:paraId="1E765925" w14:textId="77777777" w:rsidTr="004D2A69">
        <w:tc>
          <w:tcPr>
            <w:tcW w:w="5245" w:type="dxa"/>
          </w:tcPr>
          <w:p w14:paraId="06AFC0F7" w14:textId="77777777" w:rsidR="00361E05" w:rsidRPr="00E82806" w:rsidRDefault="00361E05" w:rsidP="004D2A69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sz w:val="26"/>
                <w:szCs w:val="26"/>
              </w:rPr>
              <w:t>Họ và tên Cổ đông: ……………………….</w:t>
            </w:r>
          </w:p>
        </w:tc>
        <w:tc>
          <w:tcPr>
            <w:tcW w:w="5103" w:type="dxa"/>
          </w:tcPr>
          <w:p w14:paraId="1F8A79FB" w14:textId="77777777" w:rsidR="00361E05" w:rsidRPr="00E82806" w:rsidRDefault="00361E05" w:rsidP="004D2A69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sz w:val="26"/>
                <w:szCs w:val="26"/>
              </w:rPr>
              <w:t>Mã số CĐ: …………………</w:t>
            </w:r>
          </w:p>
        </w:tc>
      </w:tr>
      <w:tr w:rsidR="00361E05" w:rsidRPr="00E82806" w14:paraId="04B514A0" w14:textId="77777777" w:rsidTr="004D2A69">
        <w:tc>
          <w:tcPr>
            <w:tcW w:w="5245" w:type="dxa"/>
          </w:tcPr>
          <w:p w14:paraId="3D469471" w14:textId="77777777" w:rsidR="00361E05" w:rsidRPr="00E82806" w:rsidRDefault="00361E05" w:rsidP="004D2A69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sz w:val="26"/>
                <w:szCs w:val="26"/>
              </w:rPr>
              <w:t>Tổng số cổ phần sở hữu: …………………</w:t>
            </w:r>
          </w:p>
        </w:tc>
        <w:tc>
          <w:tcPr>
            <w:tcW w:w="5103" w:type="dxa"/>
          </w:tcPr>
          <w:p w14:paraId="57B98F23" w14:textId="77777777" w:rsidR="00361E05" w:rsidRPr="00E82806" w:rsidRDefault="00361E05" w:rsidP="004D2A69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82806">
              <w:rPr>
                <w:rFonts w:ascii="Times New Roman" w:hAnsi="Times New Roman"/>
                <w:b/>
                <w:bCs/>
                <w:sz w:val="26"/>
                <w:szCs w:val="26"/>
              </w:rPr>
              <w:t>Tổng số CP đại diện theo UQ:.....................</w:t>
            </w:r>
          </w:p>
        </w:tc>
      </w:tr>
      <w:tr w:rsidR="00361E05" w:rsidRPr="00E82806" w14:paraId="1BD94DE9" w14:textId="77777777" w:rsidTr="004D2A69">
        <w:tc>
          <w:tcPr>
            <w:tcW w:w="10348" w:type="dxa"/>
            <w:gridSpan w:val="2"/>
          </w:tcPr>
          <w:p w14:paraId="31E4E89C" w14:textId="77777777" w:rsidR="00361E05" w:rsidRPr="00E82806" w:rsidRDefault="00361E05" w:rsidP="004D2A69">
            <w:pPr>
              <w:spacing w:before="120"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82806">
              <w:rPr>
                <w:rFonts w:ascii="Times New Roman" w:hAnsi="Times New Roman"/>
                <w:b/>
                <w:sz w:val="36"/>
                <w:szCs w:val="36"/>
              </w:rPr>
              <w:t>Tổng số CP biểu quyết:</w:t>
            </w:r>
          </w:p>
          <w:p w14:paraId="35BC8223" w14:textId="77777777" w:rsidR="00361E05" w:rsidRPr="00E82806" w:rsidRDefault="00361E05" w:rsidP="004D2A69">
            <w:pPr>
              <w:spacing w:before="240" w:after="12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82806">
              <w:rPr>
                <w:rFonts w:ascii="Times New Roman" w:hAnsi="Times New Roman"/>
                <w:b/>
                <w:sz w:val="40"/>
                <w:szCs w:val="40"/>
              </w:rPr>
              <w:t xml:space="preserve"> ……………..</w:t>
            </w:r>
            <w:r w:rsidRPr="00E82806">
              <w:rPr>
                <w:rFonts w:ascii="Times New Roman" w:hAnsi="Times New Roman"/>
                <w:b/>
                <w:color w:val="FF0000"/>
                <w:sz w:val="56"/>
                <w:szCs w:val="56"/>
              </w:rPr>
              <w:t xml:space="preserve"> CỔ PHẦN</w:t>
            </w:r>
          </w:p>
        </w:tc>
      </w:tr>
    </w:tbl>
    <w:p w14:paraId="7A8EAB46" w14:textId="77777777" w:rsidR="00361E05" w:rsidRPr="00E82806" w:rsidRDefault="00361E05" w:rsidP="00361E05">
      <w:pPr>
        <w:rPr>
          <w:rFonts w:ascii="Times New Roman" w:hAnsi="Times New Roman"/>
          <w:b/>
        </w:rPr>
      </w:pPr>
    </w:p>
    <w:p w14:paraId="4E4D8F25" w14:textId="77777777" w:rsidR="00361E05" w:rsidRPr="00E82806" w:rsidRDefault="00361E05" w:rsidP="00361E05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795BE1" w14:textId="77777777" w:rsidR="00361E05" w:rsidRPr="00E82806" w:rsidRDefault="00361E05" w:rsidP="00361E05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01D15D" w14:textId="77777777" w:rsidR="00550558" w:rsidRPr="00F543FC" w:rsidRDefault="00361E05" w:rsidP="00550558">
      <w:pPr>
        <w:rPr>
          <w:rFonts w:ascii="Times New Roman" w:hAnsi="Times New Roman"/>
          <w:sz w:val="22"/>
          <w:szCs w:val="22"/>
        </w:rPr>
      </w:pPr>
      <w:r w:rsidRPr="00E82806">
        <w:rPr>
          <w:rFonts w:ascii="Times New Roman" w:hAnsi="Times New Roman"/>
          <w:b/>
          <w:i/>
          <w:sz w:val="22"/>
          <w:szCs w:val="22"/>
          <w:u w:val="single"/>
        </w:rPr>
        <w:t xml:space="preserve">* Ghi chú:  </w:t>
      </w:r>
      <w:r w:rsidRPr="00E82806">
        <w:rPr>
          <w:rFonts w:ascii="Times New Roman" w:hAnsi="Times New Roman"/>
          <w:sz w:val="22"/>
          <w:szCs w:val="22"/>
        </w:rPr>
        <w:t xml:space="preserve">Phiếu BQ này dùng để biểu quyết các vấn đề chung và phát sinh mới tại Đại hội và chỉ có giá trị tại </w:t>
      </w:r>
      <w:r w:rsidR="00550558" w:rsidRPr="00E82806">
        <w:rPr>
          <w:rFonts w:ascii="Times New Roman" w:hAnsi="Times New Roman"/>
          <w:sz w:val="22"/>
          <w:szCs w:val="22"/>
        </w:rPr>
        <w:t>phiên họp ĐHĐCĐ bất thường năm 2023 - (Mã CK: FSO)</w:t>
      </w:r>
      <w:bookmarkStart w:id="0" w:name="_GoBack"/>
      <w:bookmarkEnd w:id="0"/>
    </w:p>
    <w:p w14:paraId="4E33E028" w14:textId="639C65FF" w:rsidR="00361E05" w:rsidRDefault="00361E05" w:rsidP="00550558">
      <w:pPr>
        <w:rPr>
          <w:rFonts w:ascii="Times New Roman" w:hAnsi="Times New Roman"/>
          <w:b/>
        </w:rPr>
      </w:pPr>
    </w:p>
    <w:sectPr w:rsidR="00361E05" w:rsidSect="00F938F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E"/>
    <w:rsid w:val="00077DB4"/>
    <w:rsid w:val="002F7447"/>
    <w:rsid w:val="003216FA"/>
    <w:rsid w:val="00361E05"/>
    <w:rsid w:val="003C57C0"/>
    <w:rsid w:val="00550558"/>
    <w:rsid w:val="006A6C5A"/>
    <w:rsid w:val="006F3C55"/>
    <w:rsid w:val="00922067"/>
    <w:rsid w:val="00B4147B"/>
    <w:rsid w:val="00BB11E2"/>
    <w:rsid w:val="00D01545"/>
    <w:rsid w:val="00E67FC1"/>
    <w:rsid w:val="00E82806"/>
    <w:rsid w:val="00F026E5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1277A"/>
  <w15:docId w15:val="{AA093745-836D-4C57-838D-332B19C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F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8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THUYSAN</cp:lastModifiedBy>
  <cp:revision>12</cp:revision>
  <cp:lastPrinted>2020-06-02T02:28:00Z</cp:lastPrinted>
  <dcterms:created xsi:type="dcterms:W3CDTF">2019-04-19T16:21:00Z</dcterms:created>
  <dcterms:modified xsi:type="dcterms:W3CDTF">2023-09-01T11:30:00Z</dcterms:modified>
</cp:coreProperties>
</file>