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7" w:type="dxa"/>
        <w:tblInd w:w="-459" w:type="dxa"/>
        <w:tblLayout w:type="fixed"/>
        <w:tblLook w:val="0000" w:firstRow="0" w:lastRow="0" w:firstColumn="0" w:lastColumn="0" w:noHBand="0" w:noVBand="0"/>
      </w:tblPr>
      <w:tblGrid>
        <w:gridCol w:w="5103"/>
        <w:gridCol w:w="5404"/>
      </w:tblGrid>
      <w:tr w:rsidR="00E90BD6" w:rsidRPr="00E90BD6" w:rsidTr="00BB5AB3">
        <w:trPr>
          <w:trHeight w:val="701"/>
        </w:trPr>
        <w:tc>
          <w:tcPr>
            <w:tcW w:w="5103" w:type="dxa"/>
          </w:tcPr>
          <w:p w:rsidR="00405FB2" w:rsidRPr="00E90BD6" w:rsidRDefault="00405FB2" w:rsidP="00440E3D">
            <w:pPr>
              <w:tabs>
                <w:tab w:val="left" w:pos="1697"/>
              </w:tabs>
              <w:jc w:val="center"/>
              <w:rPr>
                <w:b/>
                <w:noProof/>
                <w:sz w:val="24"/>
                <w:szCs w:val="24"/>
              </w:rPr>
            </w:pPr>
            <w:r w:rsidRPr="00E90BD6">
              <w:rPr>
                <w:b/>
                <w:noProof/>
                <w:sz w:val="24"/>
                <w:szCs w:val="24"/>
              </w:rPr>
              <w:t>CÔNG TY CỔ PHẦN</w:t>
            </w:r>
          </w:p>
          <w:p w:rsidR="00BB5AB3" w:rsidRPr="00E90BD6" w:rsidRDefault="005B08E0" w:rsidP="00BB5AB3">
            <w:pPr>
              <w:jc w:val="center"/>
            </w:pPr>
            <w:r w:rsidRPr="00E90BD6">
              <w:rPr>
                <w:noProof/>
                <w:lang w:eastAsia="zh-CN"/>
              </w:rPr>
              <mc:AlternateContent>
                <mc:Choice Requires="wps">
                  <w:drawing>
                    <wp:anchor distT="4294967295" distB="4294967295" distL="114300" distR="114300" simplePos="0" relativeHeight="251656704" behindDoc="0" locked="0" layoutInCell="1" allowOverlap="1" wp14:anchorId="3EC01921" wp14:editId="6A90E47F">
                      <wp:simplePos x="0" y="0"/>
                      <wp:positionH relativeFrom="column">
                        <wp:posOffset>530225</wp:posOffset>
                      </wp:positionH>
                      <wp:positionV relativeFrom="paragraph">
                        <wp:posOffset>214629</wp:posOffset>
                      </wp:positionV>
                      <wp:extent cx="1955800" cy="0"/>
                      <wp:effectExtent l="0" t="0" r="2540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75pt,16.9pt" to="195.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1f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"/>
                  </w:pict>
                </mc:Fallback>
              </mc:AlternateContent>
            </w:r>
            <w:r w:rsidR="00405FB2" w:rsidRPr="00E90BD6">
              <w:rPr>
                <w:b/>
                <w:noProof/>
                <w:sz w:val="24"/>
                <w:szCs w:val="24"/>
              </w:rPr>
              <w:t>C</w:t>
            </w:r>
            <w:r w:rsidR="00405FB2" w:rsidRPr="00E90BD6">
              <w:rPr>
                <w:rFonts w:hint="eastAsia"/>
                <w:b/>
                <w:noProof/>
                <w:sz w:val="24"/>
                <w:szCs w:val="24"/>
              </w:rPr>
              <w:t>Ơ</w:t>
            </w:r>
            <w:r w:rsidR="00405FB2" w:rsidRPr="00E90BD6">
              <w:rPr>
                <w:b/>
                <w:noProof/>
                <w:sz w:val="24"/>
                <w:szCs w:val="24"/>
              </w:rPr>
              <w:t xml:space="preserve"> KHÍ </w:t>
            </w:r>
            <w:r w:rsidR="00405FB2" w:rsidRPr="00E90BD6">
              <w:rPr>
                <w:rFonts w:hint="eastAsia"/>
                <w:b/>
                <w:noProof/>
                <w:sz w:val="24"/>
                <w:szCs w:val="24"/>
              </w:rPr>
              <w:t>Đ</w:t>
            </w:r>
            <w:r w:rsidR="0014480C" w:rsidRPr="00E90BD6">
              <w:rPr>
                <w:b/>
                <w:noProof/>
                <w:sz w:val="24"/>
                <w:szCs w:val="24"/>
              </w:rPr>
              <w:t>ÓNG TÀU THUỶ SẢN V</w:t>
            </w:r>
            <w:r w:rsidR="0066394E" w:rsidRPr="00E90BD6">
              <w:rPr>
                <w:b/>
                <w:noProof/>
                <w:sz w:val="24"/>
                <w:szCs w:val="24"/>
              </w:rPr>
              <w:t>IỆT NAM</w:t>
            </w:r>
          </w:p>
        </w:tc>
        <w:tc>
          <w:tcPr>
            <w:tcW w:w="5404" w:type="dxa"/>
          </w:tcPr>
          <w:p w:rsidR="00405FB2" w:rsidRPr="00E90BD6" w:rsidRDefault="00405FB2" w:rsidP="00EA7686">
            <w:pPr>
              <w:jc w:val="center"/>
              <w:rPr>
                <w:b/>
                <w:noProof/>
                <w:sz w:val="24"/>
                <w:szCs w:val="24"/>
              </w:rPr>
            </w:pPr>
            <w:r w:rsidRPr="00E90BD6">
              <w:rPr>
                <w:b/>
                <w:noProof/>
                <w:sz w:val="24"/>
                <w:szCs w:val="24"/>
              </w:rPr>
              <w:t>CỘNG HOÀ XÃ HỘI CHỦ NGHĨA VIỆT NAM</w:t>
            </w:r>
          </w:p>
          <w:p w:rsidR="00405FB2" w:rsidRPr="00E90BD6" w:rsidRDefault="005B08E0" w:rsidP="00572015">
            <w:pPr>
              <w:jc w:val="center"/>
            </w:pPr>
            <w:r w:rsidRPr="00E90BD6">
              <w:rPr>
                <w:b/>
                <w:noProof/>
                <w:sz w:val="24"/>
                <w:szCs w:val="24"/>
                <w:lang w:eastAsia="zh-CN"/>
              </w:rPr>
              <mc:AlternateContent>
                <mc:Choice Requires="wps">
                  <w:drawing>
                    <wp:anchor distT="4294967295" distB="4294967295" distL="114300" distR="114300" simplePos="0" relativeHeight="251657728" behindDoc="0" locked="0" layoutInCell="1" allowOverlap="1" wp14:anchorId="71030B9D" wp14:editId="1CE170E3">
                      <wp:simplePos x="0" y="0"/>
                      <wp:positionH relativeFrom="column">
                        <wp:posOffset>767080</wp:posOffset>
                      </wp:positionH>
                      <wp:positionV relativeFrom="paragraph">
                        <wp:posOffset>237489</wp:posOffset>
                      </wp:positionV>
                      <wp:extent cx="1784985" cy="0"/>
                      <wp:effectExtent l="0" t="0" r="24765"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60.4pt;margin-top:18.7pt;width:140.5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6TV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"/>
                  </w:pict>
                </mc:Fallback>
              </mc:AlternateContent>
            </w:r>
            <w:r w:rsidR="00405FB2" w:rsidRPr="00E90BD6">
              <w:rPr>
                <w:b/>
                <w:noProof/>
              </w:rPr>
              <w:t>Độc lập - Tự do - Hạnh phúc</w:t>
            </w:r>
          </w:p>
        </w:tc>
      </w:tr>
      <w:tr w:rsidR="00E90BD6" w:rsidRPr="00E90BD6" w:rsidTr="00BB5AB3">
        <w:trPr>
          <w:trHeight w:val="426"/>
        </w:trPr>
        <w:tc>
          <w:tcPr>
            <w:tcW w:w="5103" w:type="dxa"/>
          </w:tcPr>
          <w:p w:rsidR="00405FB2" w:rsidRPr="00E90BD6" w:rsidRDefault="008F79EC" w:rsidP="007737A0">
            <w:pPr>
              <w:spacing w:before="120"/>
              <w:jc w:val="center"/>
              <w:rPr>
                <w:noProof/>
              </w:rPr>
            </w:pPr>
            <w:r w:rsidRPr="00E90BD6">
              <w:t xml:space="preserve">Số: </w:t>
            </w:r>
            <w:r w:rsidR="007737A0">
              <w:t xml:space="preserve">    </w:t>
            </w:r>
            <w:r w:rsidR="00CA0470" w:rsidRPr="00E90BD6">
              <w:t>/201</w:t>
            </w:r>
            <w:r w:rsidR="007737A0">
              <w:t>9</w:t>
            </w:r>
            <w:r w:rsidRPr="00E90BD6">
              <w:t>/BB-ĐTTS-ĐHĐCĐ</w:t>
            </w:r>
          </w:p>
        </w:tc>
        <w:tc>
          <w:tcPr>
            <w:tcW w:w="5404" w:type="dxa"/>
          </w:tcPr>
          <w:p w:rsidR="00BB5AB3" w:rsidRPr="00E90BD6" w:rsidRDefault="00BB5AB3" w:rsidP="009E313B">
            <w:pPr>
              <w:spacing w:before="120"/>
              <w:jc w:val="right"/>
              <w:rPr>
                <w:i/>
                <w:iCs/>
              </w:rPr>
            </w:pPr>
          </w:p>
          <w:p w:rsidR="00405FB2" w:rsidRPr="00E90BD6" w:rsidRDefault="00BB5AB3" w:rsidP="007737A0">
            <w:pPr>
              <w:spacing w:before="120"/>
              <w:jc w:val="right"/>
              <w:rPr>
                <w:b/>
                <w:bCs/>
              </w:rPr>
            </w:pPr>
            <w:r w:rsidRPr="00E90BD6">
              <w:rPr>
                <w:i/>
                <w:iCs/>
              </w:rPr>
              <w:t xml:space="preserve">Tp. </w:t>
            </w:r>
            <w:r w:rsidR="00405FB2" w:rsidRPr="00E90BD6">
              <w:rPr>
                <w:i/>
                <w:iCs/>
              </w:rPr>
              <w:t xml:space="preserve">Hải Phòng, ngày </w:t>
            </w:r>
            <w:r w:rsidR="004817A1" w:rsidRPr="00E90BD6">
              <w:rPr>
                <w:i/>
                <w:iCs/>
              </w:rPr>
              <w:t>2</w:t>
            </w:r>
            <w:r w:rsidR="007737A0">
              <w:rPr>
                <w:i/>
                <w:iCs/>
              </w:rPr>
              <w:t>5</w:t>
            </w:r>
            <w:r w:rsidR="00EB5911">
              <w:rPr>
                <w:i/>
                <w:iCs/>
              </w:rPr>
              <w:t xml:space="preserve"> </w:t>
            </w:r>
            <w:r w:rsidR="00405FB2" w:rsidRPr="00E90BD6">
              <w:rPr>
                <w:i/>
                <w:iCs/>
              </w:rPr>
              <w:t xml:space="preserve">tháng </w:t>
            </w:r>
            <w:r w:rsidR="004817A1" w:rsidRPr="00E90BD6">
              <w:rPr>
                <w:i/>
                <w:iCs/>
              </w:rPr>
              <w:t>4</w:t>
            </w:r>
            <w:r w:rsidR="00405FB2" w:rsidRPr="00E90BD6">
              <w:rPr>
                <w:i/>
                <w:iCs/>
              </w:rPr>
              <w:t xml:space="preserve"> năm 201</w:t>
            </w:r>
            <w:r w:rsidR="007737A0">
              <w:rPr>
                <w:i/>
                <w:iCs/>
              </w:rPr>
              <w:t>9</w:t>
            </w:r>
          </w:p>
        </w:tc>
      </w:tr>
    </w:tbl>
    <w:p w:rsidR="00BB5AB3" w:rsidRPr="00E90BD6" w:rsidRDefault="0000692B" w:rsidP="00BB5AB3">
      <w:pPr>
        <w:spacing w:before="120"/>
        <w:jc w:val="center"/>
        <w:rPr>
          <w:b/>
          <w:sz w:val="28"/>
        </w:rPr>
      </w:pPr>
      <w:r w:rsidRPr="00E90BD6">
        <w:rPr>
          <w:b/>
          <w:sz w:val="28"/>
        </w:rPr>
        <w:softHyphen/>
      </w:r>
    </w:p>
    <w:p w:rsidR="008114EA" w:rsidRPr="00E90BD6" w:rsidRDefault="008114EA" w:rsidP="00BB5AB3">
      <w:pPr>
        <w:spacing w:before="120"/>
        <w:jc w:val="center"/>
        <w:rPr>
          <w:b/>
          <w:sz w:val="28"/>
          <w:szCs w:val="28"/>
          <w:vertAlign w:val="subscript"/>
        </w:rPr>
      </w:pPr>
      <w:r w:rsidRPr="00E90BD6">
        <w:rPr>
          <w:b/>
          <w:sz w:val="28"/>
          <w:szCs w:val="28"/>
        </w:rPr>
        <w:t xml:space="preserve">BIÊN BẢN </w:t>
      </w:r>
      <w:r w:rsidR="001E446A" w:rsidRPr="00E90BD6">
        <w:rPr>
          <w:b/>
          <w:sz w:val="28"/>
          <w:szCs w:val="28"/>
        </w:rPr>
        <w:t>CUỘC HỌP</w:t>
      </w:r>
    </w:p>
    <w:p w:rsidR="001934E8" w:rsidRPr="00E90BD6" w:rsidRDefault="008114EA" w:rsidP="00AD7206">
      <w:pPr>
        <w:jc w:val="center"/>
        <w:rPr>
          <w:b/>
          <w:sz w:val="28"/>
          <w:szCs w:val="28"/>
        </w:rPr>
      </w:pPr>
      <w:r w:rsidRPr="00E90BD6">
        <w:rPr>
          <w:b/>
          <w:sz w:val="28"/>
          <w:szCs w:val="28"/>
        </w:rPr>
        <w:t xml:space="preserve">ĐẠI HỘI ĐỒNG CỔ ĐÔNG THƯỜNG </w:t>
      </w:r>
      <w:r w:rsidR="009E313B" w:rsidRPr="00E90BD6">
        <w:rPr>
          <w:b/>
          <w:sz w:val="28"/>
          <w:szCs w:val="28"/>
        </w:rPr>
        <w:t>NIÊN</w:t>
      </w:r>
      <w:r w:rsidRPr="00E90BD6">
        <w:rPr>
          <w:b/>
          <w:sz w:val="28"/>
          <w:szCs w:val="28"/>
        </w:rPr>
        <w:t xml:space="preserve"> NĂM 201</w:t>
      </w:r>
      <w:r w:rsidR="007737A0">
        <w:rPr>
          <w:b/>
          <w:sz w:val="28"/>
          <w:szCs w:val="28"/>
        </w:rPr>
        <w:t>9</w:t>
      </w:r>
    </w:p>
    <w:p w:rsidR="00D05097" w:rsidRPr="00E90BD6" w:rsidRDefault="005B08E0" w:rsidP="00AD7206">
      <w:pPr>
        <w:jc w:val="center"/>
        <w:rPr>
          <w:b/>
          <w:sz w:val="28"/>
          <w:szCs w:val="28"/>
        </w:rPr>
      </w:pPr>
      <w:r w:rsidRPr="00E90BD6">
        <w:rPr>
          <w:b/>
          <w:noProof/>
          <w:sz w:val="28"/>
          <w:szCs w:val="28"/>
          <w:lang w:eastAsia="zh-CN"/>
        </w:rPr>
        <mc:AlternateContent>
          <mc:Choice Requires="wps">
            <w:drawing>
              <wp:anchor distT="4294967295" distB="4294967295" distL="114300" distR="114300" simplePos="0" relativeHeight="251658752" behindDoc="0" locked="0" layoutInCell="1" allowOverlap="1" wp14:anchorId="72A4DEC8" wp14:editId="3A0383E3">
                <wp:simplePos x="0" y="0"/>
                <wp:positionH relativeFrom="column">
                  <wp:posOffset>2020570</wp:posOffset>
                </wp:positionH>
                <wp:positionV relativeFrom="paragraph">
                  <wp:posOffset>189230</wp:posOffset>
                </wp:positionV>
                <wp:extent cx="1784985" cy="0"/>
                <wp:effectExtent l="0" t="0" r="24765" b="190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159.1pt;margin-top:14.9pt;width:140.5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fk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WLMJ/BuALCKrW1oUN6VK/mWdPvDilddUS1PEa/nQwkZyEjeZcSLs5Ald3wRTOIIVAg&#10;DuvY2D5AwhjQMe7kdNsJP3pE4WP2MM8X8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"/>
            </w:pict>
          </mc:Fallback>
        </mc:AlternateContent>
      </w:r>
    </w:p>
    <w:p w:rsidR="001934E8" w:rsidRPr="00E90BD6" w:rsidRDefault="001934E8" w:rsidP="008F79EC">
      <w:pPr>
        <w:spacing w:before="120" w:line="340" w:lineRule="exact"/>
        <w:jc w:val="both"/>
        <w:rPr>
          <w:b/>
          <w:sz w:val="28"/>
          <w:szCs w:val="28"/>
        </w:rPr>
      </w:pPr>
    </w:p>
    <w:p w:rsidR="009C4AE3" w:rsidRPr="00E90BD6" w:rsidRDefault="001934E8" w:rsidP="008F79EC">
      <w:pPr>
        <w:spacing w:before="120" w:line="340" w:lineRule="exact"/>
        <w:jc w:val="both"/>
      </w:pPr>
      <w:r w:rsidRPr="00E90BD6">
        <w:rPr>
          <w:b/>
        </w:rPr>
        <w:tab/>
      </w:r>
      <w:r w:rsidR="009C4AE3" w:rsidRPr="00E90BD6">
        <w:rPr>
          <w:b/>
        </w:rPr>
        <w:t xml:space="preserve">Tên tổ chức: CÔNG TY </w:t>
      </w:r>
      <w:r w:rsidR="00801F9F" w:rsidRPr="00E90BD6">
        <w:rPr>
          <w:b/>
        </w:rPr>
        <w:t>CP</w:t>
      </w:r>
      <w:r w:rsidR="009C4AE3" w:rsidRPr="00E90BD6">
        <w:rPr>
          <w:b/>
        </w:rPr>
        <w:t xml:space="preserve"> CƠ KHÍ ĐÓNG TÀU THUỶ SẢN VIỆT NAM</w:t>
      </w:r>
    </w:p>
    <w:p w:rsidR="009C4AE3" w:rsidRPr="00E90BD6" w:rsidRDefault="001934E8" w:rsidP="0066394E">
      <w:pPr>
        <w:spacing w:line="340" w:lineRule="exact"/>
        <w:jc w:val="both"/>
      </w:pPr>
      <w:r w:rsidRPr="00E90BD6">
        <w:rPr>
          <w:b/>
        </w:rPr>
        <w:tab/>
      </w:r>
      <w:r w:rsidR="009C4AE3" w:rsidRPr="00E90BD6">
        <w:rPr>
          <w:b/>
        </w:rPr>
        <w:t xml:space="preserve">Trụ sở chính: </w:t>
      </w:r>
      <w:r w:rsidR="009C4AE3" w:rsidRPr="00E90BD6">
        <w:t xml:space="preserve">Số </w:t>
      </w:r>
      <w:r w:rsidR="00440E3D" w:rsidRPr="00E90BD6">
        <w:t>0</w:t>
      </w:r>
      <w:r w:rsidR="009C4AE3" w:rsidRPr="00E90BD6">
        <w:t xml:space="preserve">2 Phan Đình Phùng, Phường Hạ Lý, quận Hồng Bàng, </w:t>
      </w:r>
      <w:r w:rsidR="00646AEA" w:rsidRPr="00E90BD6">
        <w:t xml:space="preserve">TP </w:t>
      </w:r>
      <w:r w:rsidR="009C4AE3" w:rsidRPr="00E90BD6">
        <w:t>Hải Phòng.</w:t>
      </w:r>
    </w:p>
    <w:p w:rsidR="009C4AE3" w:rsidRPr="00E90BD6" w:rsidRDefault="001934E8" w:rsidP="0066394E">
      <w:pPr>
        <w:spacing w:line="340" w:lineRule="exact"/>
        <w:jc w:val="both"/>
        <w:rPr>
          <w:b/>
        </w:rPr>
      </w:pPr>
      <w:r w:rsidRPr="00E90BD6">
        <w:rPr>
          <w:b/>
        </w:rPr>
        <w:tab/>
      </w:r>
      <w:r w:rsidR="00177B59" w:rsidRPr="00E90BD6">
        <w:rPr>
          <w:b/>
        </w:rPr>
        <w:t>Mã số doanh nghiệp: 0200140967</w:t>
      </w:r>
    </w:p>
    <w:p w:rsidR="00263D77" w:rsidRPr="00E90BD6" w:rsidRDefault="001934E8" w:rsidP="00744786">
      <w:pPr>
        <w:spacing w:before="120" w:line="340" w:lineRule="exact"/>
        <w:jc w:val="both"/>
        <w:rPr>
          <w:b/>
        </w:rPr>
      </w:pPr>
      <w:r w:rsidRPr="00E90BD6">
        <w:rPr>
          <w:b/>
        </w:rPr>
        <w:tab/>
      </w:r>
      <w:r w:rsidR="00263D77" w:rsidRPr="00E90BD6">
        <w:rPr>
          <w:b/>
        </w:rPr>
        <w:t>I</w:t>
      </w:r>
      <w:r w:rsidR="006655DC" w:rsidRPr="00E90BD6">
        <w:rPr>
          <w:b/>
        </w:rPr>
        <w:t>.</w:t>
      </w:r>
      <w:r w:rsidR="00D706A6">
        <w:rPr>
          <w:b/>
        </w:rPr>
        <w:t xml:space="preserve"> </w:t>
      </w:r>
      <w:r w:rsidR="007D11F9" w:rsidRPr="00E90BD6">
        <w:rPr>
          <w:b/>
        </w:rPr>
        <w:t>THỜI GIAN, ĐỊA ĐIỂM</w:t>
      </w:r>
      <w:r w:rsidR="0000692B" w:rsidRPr="00E90BD6">
        <w:rPr>
          <w:b/>
        </w:rPr>
        <w:t>:</w:t>
      </w:r>
    </w:p>
    <w:p w:rsidR="00263D77" w:rsidRPr="00E90BD6" w:rsidRDefault="008114EA" w:rsidP="0066394E">
      <w:pPr>
        <w:spacing w:before="120" w:after="120" w:line="360" w:lineRule="exact"/>
        <w:ind w:firstLine="720"/>
        <w:jc w:val="both"/>
      </w:pPr>
      <w:r w:rsidRPr="00E90BD6">
        <w:t>Hôm</w:t>
      </w:r>
      <w:r w:rsidR="00D706A6">
        <w:t xml:space="preserve"> </w:t>
      </w:r>
      <w:r w:rsidRPr="00E90BD6">
        <w:t>nay</w:t>
      </w:r>
      <w:r w:rsidR="001934E8" w:rsidRPr="00E90BD6">
        <w:t>,</w:t>
      </w:r>
      <w:r w:rsidR="00EB5917" w:rsidRPr="00E90BD6">
        <w:t xml:space="preserve"> </w:t>
      </w:r>
      <w:r w:rsidRPr="00E90BD6">
        <w:t>vào</w:t>
      </w:r>
      <w:r w:rsidR="004104EB">
        <w:t xml:space="preserve"> </w:t>
      </w:r>
      <w:r w:rsidRPr="00E90BD6">
        <w:t>hồi</w:t>
      </w:r>
      <w:r w:rsidR="00EB5917" w:rsidRPr="00E90BD6">
        <w:t xml:space="preserve"> </w:t>
      </w:r>
      <w:r w:rsidR="00ED140C" w:rsidRPr="00E90BD6">
        <w:t>0</w:t>
      </w:r>
      <w:r w:rsidR="00DC5542" w:rsidRPr="00E90BD6">
        <w:t>8</w:t>
      </w:r>
      <w:r w:rsidRPr="00E90BD6">
        <w:t xml:space="preserve"> giờ</w:t>
      </w:r>
      <w:r w:rsidR="00D706A6">
        <w:t xml:space="preserve"> </w:t>
      </w:r>
      <w:r w:rsidR="007731A0" w:rsidRPr="00E90BD6">
        <w:t>0</w:t>
      </w:r>
      <w:r w:rsidR="00405FB2" w:rsidRPr="00E90BD6">
        <w:t>0</w:t>
      </w:r>
      <w:r w:rsidR="00646AEA" w:rsidRPr="00E90BD6">
        <w:t xml:space="preserve"> phút</w:t>
      </w:r>
      <w:r w:rsidR="00EB5917" w:rsidRPr="00E90BD6">
        <w:t xml:space="preserve"> </w:t>
      </w:r>
      <w:r w:rsidRPr="00E90BD6">
        <w:t>ngày</w:t>
      </w:r>
      <w:r w:rsidR="00D706A6">
        <w:t xml:space="preserve"> </w:t>
      </w:r>
      <w:r w:rsidR="004817A1" w:rsidRPr="00E90BD6">
        <w:t>2</w:t>
      </w:r>
      <w:r w:rsidR="007737A0">
        <w:t>5</w:t>
      </w:r>
      <w:r w:rsidR="00AD6CD4" w:rsidRPr="00E90BD6">
        <w:t>/</w:t>
      </w:r>
      <w:r w:rsidR="007737A0">
        <w:t>4</w:t>
      </w:r>
      <w:r w:rsidR="00AD6CD4" w:rsidRPr="00E90BD6">
        <w:t>/201</w:t>
      </w:r>
      <w:r w:rsidR="007737A0">
        <w:t>9</w:t>
      </w:r>
      <w:r w:rsidR="00AD6CD4" w:rsidRPr="00E90BD6">
        <w:t xml:space="preserve">, </w:t>
      </w:r>
      <w:r w:rsidR="00D706A6">
        <w:t>tại hội trường Công ty c</w:t>
      </w:r>
      <w:r w:rsidR="007F49D2" w:rsidRPr="00E90BD6">
        <w:t>ổ phần Cơ khí Đóng tàu T</w:t>
      </w:r>
      <w:r w:rsidR="00263D77" w:rsidRPr="00E90BD6">
        <w:t xml:space="preserve">huỷ sản Việt Nam, </w:t>
      </w:r>
      <w:r w:rsidR="001934E8" w:rsidRPr="00E90BD6">
        <w:t>C</w:t>
      </w:r>
      <w:r w:rsidR="00BA4094" w:rsidRPr="00E90BD6">
        <w:t>ơ sở 2</w:t>
      </w:r>
      <w:r w:rsidR="00263D77" w:rsidRPr="00E90BD6">
        <w:t>: Thôn Song Mai</w:t>
      </w:r>
      <w:r w:rsidR="00B21966" w:rsidRPr="00E90BD6">
        <w:t>, x</w:t>
      </w:r>
      <w:r w:rsidR="00263D77" w:rsidRPr="00E90BD6">
        <w:t>ã An Hồng</w:t>
      </w:r>
      <w:r w:rsidR="00B21966" w:rsidRPr="00E90BD6">
        <w:t xml:space="preserve">, </w:t>
      </w:r>
      <w:r w:rsidR="007F49D2" w:rsidRPr="00E90BD6">
        <w:t>H</w:t>
      </w:r>
      <w:r w:rsidR="00263D77" w:rsidRPr="00E90BD6">
        <w:t>uyện An Dương</w:t>
      </w:r>
      <w:r w:rsidR="00B21966" w:rsidRPr="00E90BD6">
        <w:t xml:space="preserve">, </w:t>
      </w:r>
      <w:r w:rsidR="007F49D2" w:rsidRPr="00E90BD6">
        <w:t>TP</w:t>
      </w:r>
      <w:r w:rsidR="00D706A6">
        <w:t>. Hải Phòng. Công ty c</w:t>
      </w:r>
      <w:r w:rsidR="007F49D2" w:rsidRPr="00E90BD6">
        <w:t>ổ phần Cơ khí Đóng tàu T</w:t>
      </w:r>
      <w:r w:rsidR="00263D77" w:rsidRPr="00E90BD6">
        <w:t xml:space="preserve">huỷ sản Việt Nam tổ chức </w:t>
      </w:r>
      <w:r w:rsidRPr="00E90BD6">
        <w:t>Đại</w:t>
      </w:r>
      <w:r w:rsidR="00D706A6">
        <w:t xml:space="preserve"> </w:t>
      </w:r>
      <w:r w:rsidRPr="00E90BD6">
        <w:t>hội</w:t>
      </w:r>
      <w:r w:rsidR="00D706A6">
        <w:t xml:space="preserve"> </w:t>
      </w:r>
      <w:r w:rsidRPr="00E90BD6">
        <w:t>đồng</w:t>
      </w:r>
      <w:r w:rsidR="00D706A6">
        <w:t xml:space="preserve"> </w:t>
      </w:r>
      <w:r w:rsidRPr="00E90BD6">
        <w:t>cổ</w:t>
      </w:r>
      <w:r w:rsidR="00D706A6">
        <w:t xml:space="preserve"> </w:t>
      </w:r>
      <w:r w:rsidRPr="00E90BD6">
        <w:t>đông</w:t>
      </w:r>
      <w:r w:rsidR="00D706A6">
        <w:t xml:space="preserve"> </w:t>
      </w:r>
      <w:r w:rsidRPr="00E90BD6">
        <w:t>thường</w:t>
      </w:r>
      <w:r w:rsidR="00D706A6">
        <w:t xml:space="preserve"> </w:t>
      </w:r>
      <w:r w:rsidR="00ED0739" w:rsidRPr="00E90BD6">
        <w:t xml:space="preserve">niên </w:t>
      </w:r>
      <w:r w:rsidRPr="00E90BD6">
        <w:t>năm</w:t>
      </w:r>
      <w:r w:rsidR="00AD6CD4" w:rsidRPr="00E90BD6">
        <w:t xml:space="preserve"> 201</w:t>
      </w:r>
      <w:r w:rsidR="007737A0">
        <w:t>9</w:t>
      </w:r>
      <w:r w:rsidR="00405FB2" w:rsidRPr="00E90BD6">
        <w:t>.</w:t>
      </w:r>
    </w:p>
    <w:p w:rsidR="00263D77" w:rsidRPr="00E90BD6" w:rsidRDefault="001934E8" w:rsidP="0066394E">
      <w:pPr>
        <w:spacing w:before="120" w:after="120" w:line="360" w:lineRule="exact"/>
        <w:jc w:val="both"/>
        <w:rPr>
          <w:b/>
        </w:rPr>
      </w:pPr>
      <w:r w:rsidRPr="00E90BD6">
        <w:rPr>
          <w:b/>
        </w:rPr>
        <w:tab/>
      </w:r>
      <w:r w:rsidR="00263D77" w:rsidRPr="00E90BD6">
        <w:rPr>
          <w:b/>
        </w:rPr>
        <w:t>II</w:t>
      </w:r>
      <w:r w:rsidR="006655DC" w:rsidRPr="00E90BD6">
        <w:rPr>
          <w:b/>
        </w:rPr>
        <w:t>.</w:t>
      </w:r>
      <w:r w:rsidR="00D706A6">
        <w:rPr>
          <w:b/>
        </w:rPr>
        <w:t xml:space="preserve"> </w:t>
      </w:r>
      <w:r w:rsidR="007D11F9" w:rsidRPr="00E90BD6">
        <w:rPr>
          <w:b/>
        </w:rPr>
        <w:t>THÀNH PHẦN THAM DỰ ĐẠI HỘI</w:t>
      </w:r>
      <w:r w:rsidR="0000692B" w:rsidRPr="00E90BD6">
        <w:rPr>
          <w:b/>
        </w:rPr>
        <w:t>:</w:t>
      </w:r>
    </w:p>
    <w:p w:rsidR="00177B59" w:rsidRPr="00E90BD6" w:rsidRDefault="001934E8" w:rsidP="0066394E">
      <w:pPr>
        <w:spacing w:before="120" w:after="120" w:line="360" w:lineRule="exact"/>
        <w:jc w:val="both"/>
        <w:rPr>
          <w:b/>
        </w:rPr>
      </w:pPr>
      <w:r w:rsidRPr="00E90BD6">
        <w:rPr>
          <w:b/>
        </w:rPr>
        <w:tab/>
      </w:r>
      <w:r w:rsidR="00C53AA9" w:rsidRPr="00E90BD6">
        <w:rPr>
          <w:b/>
        </w:rPr>
        <w:t>1</w:t>
      </w:r>
      <w:r w:rsidR="009128FF" w:rsidRPr="00E90BD6">
        <w:rPr>
          <w:b/>
        </w:rPr>
        <w:t>.</w:t>
      </w:r>
      <w:r w:rsidR="00644631" w:rsidRPr="00E90BD6">
        <w:rPr>
          <w:b/>
        </w:rPr>
        <w:t xml:space="preserve"> Hội đồng quản trị, </w:t>
      </w:r>
      <w:r w:rsidR="007404B0" w:rsidRPr="00E90BD6">
        <w:rPr>
          <w:b/>
        </w:rPr>
        <w:t>T</w:t>
      </w:r>
      <w:r w:rsidR="00644631" w:rsidRPr="00E90BD6">
        <w:rPr>
          <w:b/>
        </w:rPr>
        <w:t xml:space="preserve">ổng </w:t>
      </w:r>
      <w:r w:rsidR="00D706A6">
        <w:rPr>
          <w:b/>
        </w:rPr>
        <w:t>G</w:t>
      </w:r>
      <w:r w:rsidR="00644631" w:rsidRPr="00E90BD6">
        <w:rPr>
          <w:b/>
        </w:rPr>
        <w:t>iám đốc, Ban</w:t>
      </w:r>
      <w:r w:rsidR="00D706A6">
        <w:rPr>
          <w:b/>
        </w:rPr>
        <w:t xml:space="preserve"> </w:t>
      </w:r>
      <w:r w:rsidR="00644631" w:rsidRPr="00E90BD6">
        <w:rPr>
          <w:b/>
        </w:rPr>
        <w:t>kiểm soát</w:t>
      </w:r>
      <w:r w:rsidR="00101F82" w:rsidRPr="00E90BD6">
        <w:rPr>
          <w:b/>
        </w:rPr>
        <w:t xml:space="preserve"> gồm có</w:t>
      </w:r>
      <w:r w:rsidR="002E422E" w:rsidRPr="00E90BD6">
        <w:rPr>
          <w:b/>
        </w:rPr>
        <w:t>:</w:t>
      </w:r>
    </w:p>
    <w:p w:rsidR="00ED0739" w:rsidRPr="00E90BD6" w:rsidRDefault="00ED0739" w:rsidP="0066394E">
      <w:pPr>
        <w:spacing w:before="120" w:after="120" w:line="360" w:lineRule="exact"/>
        <w:ind w:firstLine="720"/>
        <w:jc w:val="both"/>
      </w:pPr>
      <w:r w:rsidRPr="00E90BD6">
        <w:t xml:space="preserve">1. Ông </w:t>
      </w:r>
      <w:r w:rsidR="001E446A" w:rsidRPr="00E90BD6">
        <w:t>Mai Xuân Phong</w:t>
      </w:r>
      <w:r w:rsidRPr="00E90BD6">
        <w:tab/>
      </w:r>
      <w:r w:rsidRPr="00E90BD6">
        <w:tab/>
        <w:t>- Chủ tịch HĐQT</w:t>
      </w:r>
    </w:p>
    <w:p w:rsidR="00177B59" w:rsidRPr="00E90BD6" w:rsidRDefault="00ED0739" w:rsidP="0066394E">
      <w:pPr>
        <w:spacing w:before="120" w:after="120" w:line="360" w:lineRule="exact"/>
        <w:ind w:firstLine="720"/>
        <w:jc w:val="both"/>
      </w:pPr>
      <w:r w:rsidRPr="00E90BD6">
        <w:t>2</w:t>
      </w:r>
      <w:r w:rsidR="00177B59" w:rsidRPr="00E90BD6">
        <w:t>.</w:t>
      </w:r>
      <w:r w:rsidR="00D706A6">
        <w:t xml:space="preserve"> </w:t>
      </w:r>
      <w:r w:rsidR="0042718F" w:rsidRPr="00E90BD6">
        <w:t>Ông Nguyễn Đức Lâm</w:t>
      </w:r>
      <w:r w:rsidR="00177B59" w:rsidRPr="00E90BD6">
        <w:tab/>
      </w:r>
      <w:r w:rsidR="00177B59" w:rsidRPr="00E90BD6">
        <w:tab/>
      </w:r>
      <w:r w:rsidR="0042718F" w:rsidRPr="00E90BD6">
        <w:t xml:space="preserve">- </w:t>
      </w:r>
      <w:r w:rsidR="00C53AA9" w:rsidRPr="00E90BD6">
        <w:t xml:space="preserve">Thành viên </w:t>
      </w:r>
      <w:r w:rsidR="0042718F" w:rsidRPr="00E90BD6">
        <w:t>HĐQT</w:t>
      </w:r>
    </w:p>
    <w:p w:rsidR="00177B59" w:rsidRPr="00E90BD6" w:rsidRDefault="00ED0739" w:rsidP="0066394E">
      <w:pPr>
        <w:spacing w:before="120" w:after="120" w:line="360" w:lineRule="exact"/>
        <w:ind w:firstLine="720"/>
        <w:jc w:val="both"/>
      </w:pPr>
      <w:r w:rsidRPr="00E90BD6">
        <w:t>3</w:t>
      </w:r>
      <w:r w:rsidR="00177B59" w:rsidRPr="00E90BD6">
        <w:t xml:space="preserve">. </w:t>
      </w:r>
      <w:r w:rsidR="00957E16" w:rsidRPr="00E90BD6">
        <w:t xml:space="preserve">Ông </w:t>
      </w:r>
      <w:r w:rsidR="00C53AA9" w:rsidRPr="00E90BD6">
        <w:t>Phạm Quốc Anh</w:t>
      </w:r>
      <w:r w:rsidR="00957E16" w:rsidRPr="00E90BD6">
        <w:tab/>
      </w:r>
      <w:r w:rsidR="00D706A6">
        <w:t xml:space="preserve">           </w:t>
      </w:r>
      <w:r w:rsidR="00957E16" w:rsidRPr="00E90BD6">
        <w:t xml:space="preserve">- </w:t>
      </w:r>
      <w:r w:rsidR="001361D1" w:rsidRPr="00E90BD6">
        <w:t>Thành viên</w:t>
      </w:r>
      <w:r w:rsidR="00957E16" w:rsidRPr="00E90BD6">
        <w:t xml:space="preserve"> HĐQT</w:t>
      </w:r>
    </w:p>
    <w:p w:rsidR="00177B59" w:rsidRPr="00E90BD6" w:rsidRDefault="00ED0739" w:rsidP="0066394E">
      <w:pPr>
        <w:spacing w:before="120" w:after="120" w:line="360" w:lineRule="exact"/>
        <w:ind w:firstLine="720"/>
        <w:jc w:val="both"/>
      </w:pPr>
      <w:r w:rsidRPr="00E90BD6">
        <w:t>4</w:t>
      </w:r>
      <w:r w:rsidR="00177B59" w:rsidRPr="00E90BD6">
        <w:t xml:space="preserve">. </w:t>
      </w:r>
      <w:r w:rsidR="00957E16" w:rsidRPr="00E90BD6">
        <w:t xml:space="preserve">Ông Đặng Quang Hoàn </w:t>
      </w:r>
      <w:r w:rsidR="00957E16" w:rsidRPr="00E90BD6">
        <w:tab/>
      </w:r>
      <w:r w:rsidR="00EA4057" w:rsidRPr="00E90BD6">
        <w:tab/>
      </w:r>
      <w:r w:rsidR="00957E16" w:rsidRPr="00E90BD6">
        <w:t xml:space="preserve">- </w:t>
      </w:r>
      <w:r w:rsidR="001361D1" w:rsidRPr="00E90BD6">
        <w:t>Thành viên</w:t>
      </w:r>
      <w:r w:rsidR="00957E16" w:rsidRPr="00E90BD6">
        <w:t xml:space="preserve"> HĐQT, </w:t>
      </w:r>
      <w:r w:rsidR="00D706A6">
        <w:t>Tổng G</w:t>
      </w:r>
      <w:r w:rsidR="001C7629" w:rsidRPr="00E90BD6">
        <w:t>iám đốc</w:t>
      </w:r>
      <w:r w:rsidR="002760E6" w:rsidRPr="00E90BD6">
        <w:t xml:space="preserve"> Công ty</w:t>
      </w:r>
    </w:p>
    <w:p w:rsidR="00177B59" w:rsidRPr="00E90BD6" w:rsidRDefault="00ED0739" w:rsidP="0066394E">
      <w:pPr>
        <w:spacing w:before="120" w:after="120" w:line="360" w:lineRule="exact"/>
        <w:ind w:firstLine="720"/>
        <w:jc w:val="both"/>
      </w:pPr>
      <w:r w:rsidRPr="00E90BD6">
        <w:t>5</w:t>
      </w:r>
      <w:r w:rsidR="00177B59" w:rsidRPr="00E90BD6">
        <w:t xml:space="preserve">. </w:t>
      </w:r>
      <w:r w:rsidR="001B191B" w:rsidRPr="00E90BD6">
        <w:t>Ông Trần Công Toại</w:t>
      </w:r>
      <w:r w:rsidR="001B191B" w:rsidRPr="00E90BD6">
        <w:tab/>
      </w:r>
      <w:r w:rsidR="0042718F" w:rsidRPr="00E90BD6">
        <w:tab/>
        <w:t xml:space="preserve">- </w:t>
      </w:r>
      <w:r w:rsidR="001361D1" w:rsidRPr="00E90BD6">
        <w:t>Thành viên</w:t>
      </w:r>
      <w:r w:rsidR="0042718F" w:rsidRPr="00E90BD6">
        <w:t xml:space="preserve"> HĐ</w:t>
      </w:r>
      <w:r w:rsidR="00B43FCA" w:rsidRPr="00E90BD6">
        <w:t>QT</w:t>
      </w:r>
    </w:p>
    <w:p w:rsidR="00ED0739" w:rsidRPr="00E90BD6" w:rsidRDefault="001E446A" w:rsidP="0066394E">
      <w:pPr>
        <w:spacing w:before="120" w:after="120" w:line="360" w:lineRule="exact"/>
        <w:ind w:firstLine="720"/>
        <w:jc w:val="both"/>
      </w:pPr>
      <w:r w:rsidRPr="00E90BD6">
        <w:t xml:space="preserve">6. Ông </w:t>
      </w:r>
      <w:r w:rsidR="001B191B" w:rsidRPr="00E90BD6">
        <w:t>Nguyễn Thành Trung</w:t>
      </w:r>
      <w:r w:rsidRPr="00E90BD6">
        <w:tab/>
        <w:t xml:space="preserve">- Trưởng </w:t>
      </w:r>
      <w:r w:rsidR="00D706A6">
        <w:t>B</w:t>
      </w:r>
      <w:r w:rsidRPr="00E90BD6">
        <w:t>an kiểm soát</w:t>
      </w:r>
    </w:p>
    <w:p w:rsidR="00EA4057" w:rsidRPr="00E90BD6" w:rsidRDefault="00ED0739" w:rsidP="0066394E">
      <w:pPr>
        <w:spacing w:before="120" w:after="120" w:line="360" w:lineRule="exact"/>
        <w:ind w:firstLine="720"/>
        <w:jc w:val="both"/>
      </w:pPr>
      <w:r w:rsidRPr="00E90BD6">
        <w:t>7</w:t>
      </w:r>
      <w:r w:rsidR="00EA4057" w:rsidRPr="00E90BD6">
        <w:t>. Ông</w:t>
      </w:r>
      <w:r w:rsidR="001B191B" w:rsidRPr="00E90BD6">
        <w:t xml:space="preserve"> Lương Thế Long</w:t>
      </w:r>
      <w:r w:rsidR="00EA4057" w:rsidRPr="00E90BD6">
        <w:tab/>
      </w:r>
      <w:r w:rsidR="00EA4057" w:rsidRPr="00E90BD6">
        <w:tab/>
        <w:t xml:space="preserve">- Thành viên </w:t>
      </w:r>
      <w:r w:rsidR="00D706A6">
        <w:t>B</w:t>
      </w:r>
      <w:r w:rsidR="00EA4057" w:rsidRPr="00E90BD6">
        <w:t>an kiểm soát</w:t>
      </w:r>
    </w:p>
    <w:p w:rsidR="001B191B" w:rsidRPr="00E90BD6" w:rsidRDefault="001B191B" w:rsidP="001B191B">
      <w:pPr>
        <w:spacing w:before="120" w:after="120" w:line="360" w:lineRule="exact"/>
        <w:ind w:firstLine="720"/>
        <w:jc w:val="both"/>
      </w:pPr>
      <w:r w:rsidRPr="00E90BD6">
        <w:t>8. Bà Phạm Thanh Yến</w:t>
      </w:r>
      <w:r w:rsidRPr="00E90BD6">
        <w:tab/>
      </w:r>
      <w:r w:rsidRPr="00E90BD6">
        <w:tab/>
        <w:t xml:space="preserve">- Thành viên </w:t>
      </w:r>
      <w:r w:rsidR="00D706A6">
        <w:t>B</w:t>
      </w:r>
      <w:r w:rsidRPr="00E90BD6">
        <w:t>an kiểm soát</w:t>
      </w:r>
    </w:p>
    <w:p w:rsidR="007808C5" w:rsidRPr="00E90BD6" w:rsidRDefault="00A518B8" w:rsidP="0066394E">
      <w:pPr>
        <w:spacing w:before="120" w:after="120" w:line="360" w:lineRule="exact"/>
        <w:jc w:val="both"/>
      </w:pPr>
      <w:r w:rsidRPr="00E90BD6">
        <w:rPr>
          <w:b/>
        </w:rPr>
        <w:tab/>
      </w:r>
      <w:r w:rsidR="00C53AA9" w:rsidRPr="00E90BD6">
        <w:rPr>
          <w:b/>
        </w:rPr>
        <w:t>2</w:t>
      </w:r>
      <w:r w:rsidR="009128FF" w:rsidRPr="00E90BD6">
        <w:rPr>
          <w:b/>
        </w:rPr>
        <w:t>.</w:t>
      </w:r>
      <w:r w:rsidR="007808C5" w:rsidRPr="00E90BD6">
        <w:rPr>
          <w:b/>
        </w:rPr>
        <w:t xml:space="preserve"> Các cổ đông </w:t>
      </w:r>
      <w:r w:rsidR="00B90CB0">
        <w:rPr>
          <w:b/>
        </w:rPr>
        <w:t>và người được uỷ quyền tham dự Đ</w:t>
      </w:r>
      <w:r w:rsidR="007808C5" w:rsidRPr="00E90BD6">
        <w:rPr>
          <w:b/>
        </w:rPr>
        <w:t xml:space="preserve">ại hội </w:t>
      </w:r>
      <w:r w:rsidR="007808C5" w:rsidRPr="00E90BD6">
        <w:t xml:space="preserve">(có danh sách kèm theo). </w:t>
      </w:r>
    </w:p>
    <w:p w:rsidR="002E422E" w:rsidRPr="00E90BD6" w:rsidRDefault="00A518B8" w:rsidP="0066394E">
      <w:pPr>
        <w:spacing w:before="120" w:after="120" w:line="360" w:lineRule="exact"/>
        <w:jc w:val="both"/>
        <w:rPr>
          <w:b/>
        </w:rPr>
      </w:pPr>
      <w:r w:rsidRPr="00E90BD6">
        <w:rPr>
          <w:b/>
        </w:rPr>
        <w:tab/>
      </w:r>
      <w:r w:rsidR="002E422E" w:rsidRPr="00E90BD6">
        <w:rPr>
          <w:b/>
        </w:rPr>
        <w:t>III</w:t>
      </w:r>
      <w:r w:rsidR="006655DC" w:rsidRPr="00E90BD6">
        <w:rPr>
          <w:b/>
        </w:rPr>
        <w:t>.</w:t>
      </w:r>
      <w:r w:rsidR="002E422E" w:rsidRPr="00E90BD6">
        <w:rPr>
          <w:b/>
        </w:rPr>
        <w:t xml:space="preserve"> NỘI DUNG ĐẠI HỘI</w:t>
      </w:r>
      <w:r w:rsidR="0000692B" w:rsidRPr="00E90BD6">
        <w:rPr>
          <w:b/>
        </w:rPr>
        <w:t>:</w:t>
      </w:r>
    </w:p>
    <w:p w:rsidR="0006128C" w:rsidRPr="00E90BD6" w:rsidRDefault="00A518B8" w:rsidP="0006128C">
      <w:pPr>
        <w:spacing w:before="120" w:after="120" w:line="360" w:lineRule="exact"/>
        <w:jc w:val="both"/>
        <w:rPr>
          <w:b/>
        </w:rPr>
      </w:pPr>
      <w:r w:rsidRPr="00E90BD6">
        <w:rPr>
          <w:b/>
        </w:rPr>
        <w:tab/>
      </w:r>
      <w:r w:rsidR="002E422E" w:rsidRPr="00E90BD6">
        <w:rPr>
          <w:b/>
        </w:rPr>
        <w:t>1</w:t>
      </w:r>
      <w:r w:rsidR="006655DC" w:rsidRPr="00E90BD6">
        <w:rPr>
          <w:b/>
        </w:rPr>
        <w:t>.</w:t>
      </w:r>
      <w:r w:rsidR="002E422E" w:rsidRPr="00E90BD6">
        <w:rPr>
          <w:b/>
        </w:rPr>
        <w:t xml:space="preserve"> Khai mạc đại hội</w:t>
      </w:r>
      <w:r w:rsidR="00B45865" w:rsidRPr="00E90BD6">
        <w:rPr>
          <w:b/>
        </w:rPr>
        <w:t>:</w:t>
      </w:r>
    </w:p>
    <w:p w:rsidR="002E422E" w:rsidRPr="00E90BD6" w:rsidRDefault="0006128C" w:rsidP="0006128C">
      <w:pPr>
        <w:spacing w:before="120" w:after="120" w:line="360" w:lineRule="exact"/>
        <w:jc w:val="both"/>
        <w:rPr>
          <w:b/>
        </w:rPr>
      </w:pPr>
      <w:r w:rsidRPr="00E90BD6">
        <w:rPr>
          <w:b/>
        </w:rPr>
        <w:tab/>
        <w:t xml:space="preserve"> - </w:t>
      </w:r>
      <w:r w:rsidR="00433338" w:rsidRPr="00E90BD6">
        <w:t xml:space="preserve">MC </w:t>
      </w:r>
      <w:r w:rsidR="00957E16" w:rsidRPr="00E90BD6">
        <w:t>t</w:t>
      </w:r>
      <w:r w:rsidR="002E422E" w:rsidRPr="00E90BD6">
        <w:t>uyên bố lý</w:t>
      </w:r>
      <w:r w:rsidR="002B3FCE" w:rsidRPr="00E90BD6">
        <w:t xml:space="preserve"> do</w:t>
      </w:r>
      <w:r w:rsidRPr="00E90BD6">
        <w:t xml:space="preserve">, giới thiệu </w:t>
      </w:r>
      <w:r w:rsidR="00D706A6">
        <w:t>B</w:t>
      </w:r>
      <w:r w:rsidR="00274521" w:rsidRPr="00E90BD6">
        <w:t>an kiểm tra tư cách cổ</w:t>
      </w:r>
      <w:r w:rsidR="00D706A6">
        <w:t xml:space="preserve"> </w:t>
      </w:r>
      <w:r w:rsidR="00274521" w:rsidRPr="00E90BD6">
        <w:t>đông</w:t>
      </w:r>
      <w:r w:rsidR="005B5E74" w:rsidRPr="00E90BD6">
        <w:t xml:space="preserve">: </w:t>
      </w:r>
    </w:p>
    <w:p w:rsidR="00BC22A8" w:rsidRPr="00E90BD6" w:rsidRDefault="00BC22A8" w:rsidP="0066394E">
      <w:pPr>
        <w:spacing w:before="120" w:after="120" w:line="360" w:lineRule="exact"/>
        <w:ind w:firstLine="720"/>
        <w:jc w:val="both"/>
      </w:pPr>
      <w:r w:rsidRPr="00E90BD6">
        <w:lastRenderedPageBreak/>
        <w:t>- Ông</w:t>
      </w:r>
      <w:r w:rsidR="00D706A6">
        <w:t xml:space="preserve"> </w:t>
      </w:r>
      <w:r w:rsidR="004F2E52">
        <w:t xml:space="preserve">Lương Thế Long </w:t>
      </w:r>
      <w:r w:rsidR="007731A0" w:rsidRPr="00E90BD6">
        <w:t xml:space="preserve">- </w:t>
      </w:r>
      <w:r w:rsidR="00D706A6">
        <w:t xml:space="preserve"> Trưởng B</w:t>
      </w:r>
      <w:r w:rsidR="00433338" w:rsidRPr="00E90BD6">
        <w:t>an kiểm tra tư cách cổ đông</w:t>
      </w:r>
      <w:r w:rsidR="00D706A6">
        <w:t xml:space="preserve"> </w:t>
      </w:r>
      <w:r w:rsidRPr="00E90BD6">
        <w:t>báo cáo kết quả kiểm tra tư cách cổ đông</w:t>
      </w:r>
      <w:r w:rsidR="006F5458" w:rsidRPr="00E90BD6">
        <w:t xml:space="preserve"> tham dự đại hội</w:t>
      </w:r>
      <w:r w:rsidRPr="00E90BD6">
        <w:t xml:space="preserve">: </w:t>
      </w:r>
    </w:p>
    <w:p w:rsidR="0006128C" w:rsidRPr="00E90BD6" w:rsidRDefault="0006128C" w:rsidP="00D706A6">
      <w:pPr>
        <w:pStyle w:val="NormalWeb"/>
        <w:spacing w:before="0" w:beforeAutospacing="0" w:after="0" w:afterAutospacing="0" w:line="360" w:lineRule="exact"/>
        <w:jc w:val="both"/>
        <w:rPr>
          <w:sz w:val="26"/>
          <w:szCs w:val="26"/>
          <w:shd w:val="clear" w:color="auto" w:fill="FFFFFF"/>
        </w:rPr>
      </w:pPr>
      <w:r w:rsidRPr="00E90BD6">
        <w:rPr>
          <w:sz w:val="26"/>
          <w:szCs w:val="26"/>
        </w:rPr>
        <w:tab/>
        <w:t>Tổng số cổ đông được triệu tập theo danh sách cổ đông được Trung tâm Lưu ký chứng khoán chốt vào ngày 0</w:t>
      </w:r>
      <w:r w:rsidR="007737A0">
        <w:rPr>
          <w:sz w:val="26"/>
          <w:szCs w:val="26"/>
        </w:rPr>
        <w:t>5</w:t>
      </w:r>
      <w:r w:rsidRPr="00E90BD6">
        <w:rPr>
          <w:sz w:val="26"/>
          <w:szCs w:val="26"/>
        </w:rPr>
        <w:t>/4/201</w:t>
      </w:r>
      <w:r w:rsidR="001B191B" w:rsidRPr="00E90BD6">
        <w:rPr>
          <w:sz w:val="26"/>
          <w:szCs w:val="26"/>
        </w:rPr>
        <w:t>8</w:t>
      </w:r>
      <w:r w:rsidRPr="00E90BD6">
        <w:rPr>
          <w:sz w:val="26"/>
          <w:szCs w:val="26"/>
          <w:shd w:val="clear" w:color="auto" w:fill="FFFFFF"/>
        </w:rPr>
        <w:t xml:space="preserve"> Công ty có vốn Điều lệ thực tế của các cổ đông góp là 5.624.966 cổ phần. Tổng số cổ đông là 1</w:t>
      </w:r>
      <w:r w:rsidR="004F2E52">
        <w:rPr>
          <w:sz w:val="26"/>
          <w:szCs w:val="26"/>
          <w:shd w:val="clear" w:color="auto" w:fill="FFFFFF"/>
        </w:rPr>
        <w:t>80</w:t>
      </w:r>
      <w:r w:rsidRPr="00E90BD6">
        <w:rPr>
          <w:sz w:val="26"/>
          <w:szCs w:val="26"/>
          <w:shd w:val="clear" w:color="auto" w:fill="FFFFFF"/>
        </w:rPr>
        <w:t xml:space="preserve"> cổ đông, trong đó có 02 cổ đông là pháp nhân sở hữu 3.612.841 cổ phần chiếm 64,23% vốn Điều lệ và 17</w:t>
      </w:r>
      <w:r w:rsidR="004F2E52">
        <w:rPr>
          <w:sz w:val="26"/>
          <w:szCs w:val="26"/>
          <w:shd w:val="clear" w:color="auto" w:fill="FFFFFF"/>
        </w:rPr>
        <w:t>8</w:t>
      </w:r>
      <w:r w:rsidRPr="00E90BD6">
        <w:rPr>
          <w:sz w:val="26"/>
          <w:szCs w:val="26"/>
          <w:shd w:val="clear" w:color="auto" w:fill="FFFFFF"/>
        </w:rPr>
        <w:t xml:space="preserve"> cổ đông là cá nhân sở hữu 2.012.125 cổ phần chiếm 35,77% vốn Điều lệ.</w:t>
      </w:r>
    </w:p>
    <w:p w:rsidR="0006128C" w:rsidRPr="00E90BD6" w:rsidRDefault="0006128C" w:rsidP="00D706A6">
      <w:pPr>
        <w:pStyle w:val="NormalWeb"/>
        <w:spacing w:before="0" w:beforeAutospacing="0" w:after="0" w:afterAutospacing="0" w:line="360" w:lineRule="exact"/>
        <w:jc w:val="both"/>
        <w:rPr>
          <w:sz w:val="26"/>
          <w:szCs w:val="26"/>
          <w:shd w:val="clear" w:color="auto" w:fill="FFFFFF"/>
        </w:rPr>
      </w:pPr>
      <w:r w:rsidRPr="00E90BD6">
        <w:rPr>
          <w:sz w:val="26"/>
          <w:szCs w:val="26"/>
          <w:shd w:val="clear" w:color="auto" w:fill="FFFFFF"/>
        </w:rPr>
        <w:tab/>
        <w:t>Tính tới thời điểm 08h30' ngày 2</w:t>
      </w:r>
      <w:r w:rsidR="007737A0">
        <w:rPr>
          <w:sz w:val="26"/>
          <w:szCs w:val="26"/>
          <w:shd w:val="clear" w:color="auto" w:fill="FFFFFF"/>
        </w:rPr>
        <w:t>5</w:t>
      </w:r>
      <w:r w:rsidRPr="00E90BD6">
        <w:rPr>
          <w:sz w:val="26"/>
          <w:szCs w:val="26"/>
          <w:shd w:val="clear" w:color="auto" w:fill="FFFFFF"/>
        </w:rPr>
        <w:t>/4/201</w:t>
      </w:r>
      <w:r w:rsidR="001B191B" w:rsidRPr="00E90BD6">
        <w:rPr>
          <w:sz w:val="26"/>
          <w:szCs w:val="26"/>
          <w:shd w:val="clear" w:color="auto" w:fill="FFFFFF"/>
        </w:rPr>
        <w:t>8</w:t>
      </w:r>
      <w:r w:rsidRPr="00E90BD6">
        <w:rPr>
          <w:sz w:val="26"/>
          <w:szCs w:val="26"/>
          <w:shd w:val="clear" w:color="auto" w:fill="FFFFFF"/>
        </w:rPr>
        <w:t>, số người tham dự Đại hội trực tiếp và thông qua ủy quyền là</w:t>
      </w:r>
      <w:r w:rsidR="00CF51B3" w:rsidRPr="00E90BD6">
        <w:rPr>
          <w:sz w:val="26"/>
          <w:szCs w:val="26"/>
          <w:shd w:val="clear" w:color="auto" w:fill="FFFFFF"/>
        </w:rPr>
        <w:t xml:space="preserve"> </w:t>
      </w:r>
      <w:r w:rsidR="007737A0">
        <w:rPr>
          <w:sz w:val="26"/>
          <w:szCs w:val="26"/>
          <w:shd w:val="clear" w:color="auto" w:fill="FFFFFF"/>
        </w:rPr>
        <w:t xml:space="preserve">…… </w:t>
      </w:r>
      <w:r w:rsidR="006251DD" w:rsidRPr="00E90BD6">
        <w:rPr>
          <w:sz w:val="26"/>
          <w:szCs w:val="26"/>
          <w:shd w:val="clear" w:color="auto" w:fill="FFFFFF"/>
        </w:rPr>
        <w:t xml:space="preserve">cổ đông </w:t>
      </w:r>
      <w:r w:rsidRPr="00E90BD6">
        <w:rPr>
          <w:sz w:val="26"/>
          <w:szCs w:val="26"/>
          <w:shd w:val="clear" w:color="auto" w:fill="FFFFFF"/>
        </w:rPr>
        <w:t>đại diện cho số lượng cổ phần sở hữu và được ủy quyền là</w:t>
      </w:r>
      <w:r w:rsidR="005B1E14" w:rsidRPr="00E90BD6">
        <w:rPr>
          <w:sz w:val="26"/>
          <w:szCs w:val="26"/>
          <w:shd w:val="clear" w:color="auto" w:fill="FFFFFF"/>
        </w:rPr>
        <w:t xml:space="preserve"> </w:t>
      </w:r>
      <w:r w:rsidR="007737A0">
        <w:rPr>
          <w:sz w:val="26"/>
          <w:szCs w:val="26"/>
          <w:shd w:val="clear" w:color="auto" w:fill="FFFFFF"/>
        </w:rPr>
        <w:t>…………..</w:t>
      </w:r>
      <w:r w:rsidRPr="00E90BD6">
        <w:rPr>
          <w:sz w:val="26"/>
          <w:szCs w:val="26"/>
        </w:rPr>
        <w:t>cổ phần</w:t>
      </w:r>
      <w:r w:rsidRPr="00E90BD6">
        <w:rPr>
          <w:sz w:val="26"/>
          <w:szCs w:val="26"/>
          <w:shd w:val="clear" w:color="auto" w:fill="FFFFFF"/>
        </w:rPr>
        <w:t>. Số đại biểu</w:t>
      </w:r>
      <w:r w:rsidR="005B1E14" w:rsidRPr="00E90BD6">
        <w:rPr>
          <w:sz w:val="26"/>
          <w:szCs w:val="26"/>
          <w:shd w:val="clear" w:color="auto" w:fill="FFFFFF"/>
        </w:rPr>
        <w:t xml:space="preserve"> đủ tư cách tham gia đại hội là</w:t>
      </w:r>
      <w:r w:rsidR="00CC1C0C" w:rsidRPr="00E90BD6">
        <w:rPr>
          <w:sz w:val="26"/>
          <w:szCs w:val="26"/>
          <w:shd w:val="clear" w:color="auto" w:fill="FFFFFF"/>
        </w:rPr>
        <w:t xml:space="preserve"> </w:t>
      </w:r>
      <w:r w:rsidR="007737A0">
        <w:rPr>
          <w:sz w:val="26"/>
          <w:szCs w:val="26"/>
          <w:shd w:val="clear" w:color="auto" w:fill="FFFFFF"/>
        </w:rPr>
        <w:t>…..</w:t>
      </w:r>
      <w:r w:rsidR="006251DD" w:rsidRPr="00E90BD6">
        <w:rPr>
          <w:sz w:val="26"/>
          <w:szCs w:val="26"/>
          <w:shd w:val="clear" w:color="auto" w:fill="FFFFFF"/>
        </w:rPr>
        <w:t xml:space="preserve"> cổ đông</w:t>
      </w:r>
      <w:r w:rsidRPr="00E90BD6">
        <w:rPr>
          <w:sz w:val="26"/>
          <w:szCs w:val="26"/>
          <w:shd w:val="clear" w:color="auto" w:fill="FFFFFF"/>
        </w:rPr>
        <w:t xml:space="preserve"> sở hữu và đại diện sở hữu cho</w:t>
      </w:r>
      <w:r w:rsidR="007737A0">
        <w:rPr>
          <w:sz w:val="26"/>
          <w:szCs w:val="26"/>
          <w:shd w:val="clear" w:color="auto" w:fill="FFFFFF"/>
        </w:rPr>
        <w:t xml:space="preserve"> ………….</w:t>
      </w:r>
      <w:r w:rsidRPr="00E90BD6">
        <w:rPr>
          <w:sz w:val="26"/>
          <w:szCs w:val="26"/>
        </w:rPr>
        <w:t>cổ phần</w:t>
      </w:r>
      <w:r w:rsidRPr="00E90BD6">
        <w:rPr>
          <w:sz w:val="26"/>
          <w:szCs w:val="26"/>
          <w:shd w:val="clear" w:color="auto" w:fill="FFFFFF"/>
        </w:rPr>
        <w:t>.</w:t>
      </w:r>
    </w:p>
    <w:p w:rsidR="0006128C" w:rsidRPr="00E90BD6" w:rsidRDefault="0006128C" w:rsidP="00D706A6">
      <w:pPr>
        <w:pStyle w:val="NormalWeb"/>
        <w:spacing w:before="0" w:beforeAutospacing="0" w:after="0" w:afterAutospacing="0" w:line="360" w:lineRule="exact"/>
        <w:jc w:val="both"/>
        <w:rPr>
          <w:sz w:val="26"/>
          <w:szCs w:val="26"/>
        </w:rPr>
      </w:pPr>
      <w:r w:rsidRPr="00E90BD6">
        <w:rPr>
          <w:sz w:val="26"/>
          <w:szCs w:val="26"/>
          <w:shd w:val="clear" w:color="auto" w:fill="FFFFFF"/>
        </w:rPr>
        <w:tab/>
        <w:t>+ Tỷ lệ cổ phần tham dự/ tổng cổ phần đã phát hành của Công ty</w:t>
      </w:r>
      <w:r w:rsidR="005B1E14" w:rsidRPr="00E90BD6">
        <w:rPr>
          <w:sz w:val="26"/>
          <w:szCs w:val="26"/>
          <w:shd w:val="clear" w:color="auto" w:fill="FFFFFF"/>
        </w:rPr>
        <w:t xml:space="preserve">: </w:t>
      </w:r>
      <w:r w:rsidR="007737A0">
        <w:rPr>
          <w:sz w:val="26"/>
          <w:szCs w:val="26"/>
          <w:shd w:val="clear" w:color="auto" w:fill="FFFFFF"/>
        </w:rPr>
        <w:t>……..</w:t>
      </w:r>
      <w:r w:rsidRPr="00E90BD6">
        <w:rPr>
          <w:sz w:val="26"/>
          <w:szCs w:val="26"/>
          <w:shd w:val="clear" w:color="auto" w:fill="FFFFFF"/>
        </w:rPr>
        <w:t>%.</w:t>
      </w:r>
    </w:p>
    <w:p w:rsidR="0006128C" w:rsidRPr="00E90BD6" w:rsidRDefault="0006128C" w:rsidP="00D706A6">
      <w:pPr>
        <w:pStyle w:val="NormalWeb"/>
        <w:spacing w:before="0" w:beforeAutospacing="0" w:after="0" w:afterAutospacing="0" w:line="360" w:lineRule="exact"/>
        <w:jc w:val="both"/>
        <w:rPr>
          <w:sz w:val="26"/>
          <w:szCs w:val="26"/>
        </w:rPr>
      </w:pPr>
      <w:r w:rsidRPr="00E90BD6">
        <w:rPr>
          <w:sz w:val="26"/>
          <w:szCs w:val="26"/>
        </w:rPr>
        <w:tab/>
        <w:t>Căn cứ Luật Doanh nghiệp hiện hành và Điều lệ tổ chức hoạt động của Công ty, Đại hội đồng cổ đông thường niên năm 201</w:t>
      </w:r>
      <w:r w:rsidR="007737A0">
        <w:rPr>
          <w:sz w:val="26"/>
          <w:szCs w:val="26"/>
        </w:rPr>
        <w:t>9</w:t>
      </w:r>
      <w:r w:rsidRPr="00E90BD6">
        <w:rPr>
          <w:sz w:val="26"/>
          <w:szCs w:val="26"/>
        </w:rPr>
        <w:t xml:space="preserve"> của Công ty CP Cơ khí </w:t>
      </w:r>
      <w:r w:rsidR="00440E3D" w:rsidRPr="00E90BD6">
        <w:rPr>
          <w:sz w:val="26"/>
          <w:szCs w:val="26"/>
        </w:rPr>
        <w:t>Đ</w:t>
      </w:r>
      <w:r w:rsidRPr="00E90BD6">
        <w:rPr>
          <w:sz w:val="26"/>
          <w:szCs w:val="26"/>
        </w:rPr>
        <w:t>óng tàu Thủy sản Việt Nam đủ điều kiện tiến hành.</w:t>
      </w:r>
    </w:p>
    <w:p w:rsidR="00C30D49" w:rsidRPr="00E90BD6" w:rsidRDefault="00A518B8" w:rsidP="00D706A6">
      <w:pPr>
        <w:spacing w:before="60" w:line="360" w:lineRule="exact"/>
        <w:jc w:val="both"/>
        <w:rPr>
          <w:b/>
        </w:rPr>
      </w:pPr>
      <w:r w:rsidRPr="00E90BD6">
        <w:rPr>
          <w:b/>
        </w:rPr>
        <w:tab/>
      </w:r>
      <w:r w:rsidR="0099089D" w:rsidRPr="00E90BD6">
        <w:rPr>
          <w:b/>
        </w:rPr>
        <w:t>2</w:t>
      </w:r>
      <w:r w:rsidR="006655DC" w:rsidRPr="00E90BD6">
        <w:rPr>
          <w:b/>
        </w:rPr>
        <w:t>.</w:t>
      </w:r>
      <w:r w:rsidR="00D706A6">
        <w:rPr>
          <w:b/>
        </w:rPr>
        <w:t xml:space="preserve"> </w:t>
      </w:r>
      <w:r w:rsidR="00C30D49" w:rsidRPr="00E90BD6">
        <w:rPr>
          <w:b/>
        </w:rPr>
        <w:t>Chủ t</w:t>
      </w:r>
      <w:r w:rsidR="003B345F" w:rsidRPr="00E90BD6">
        <w:rPr>
          <w:b/>
        </w:rPr>
        <w:t>ọa</w:t>
      </w:r>
      <w:r w:rsidR="00FF2836" w:rsidRPr="00E90BD6">
        <w:rPr>
          <w:b/>
        </w:rPr>
        <w:t xml:space="preserve"> đoàn</w:t>
      </w:r>
      <w:r w:rsidR="0000692B" w:rsidRPr="00E90BD6">
        <w:rPr>
          <w:b/>
        </w:rPr>
        <w:t>:</w:t>
      </w:r>
    </w:p>
    <w:p w:rsidR="00C67D62" w:rsidRPr="00E90BD6" w:rsidRDefault="00C67D62" w:rsidP="00D706A6">
      <w:pPr>
        <w:spacing w:before="60" w:line="360" w:lineRule="exact"/>
        <w:jc w:val="both"/>
      </w:pPr>
      <w:r w:rsidRPr="00E90BD6">
        <w:rPr>
          <w:b/>
        </w:rPr>
        <w:tab/>
      </w:r>
      <w:r w:rsidR="00FF2836" w:rsidRPr="00E90BD6">
        <w:rPr>
          <w:b/>
        </w:rPr>
        <w:tab/>
      </w:r>
      <w:r w:rsidRPr="00E90BD6">
        <w:t>Chủ tọa đoàn bao gồm:</w:t>
      </w:r>
    </w:p>
    <w:p w:rsidR="00C67D62" w:rsidRPr="00E90BD6" w:rsidRDefault="00C67D62" w:rsidP="00D706A6">
      <w:pPr>
        <w:spacing w:before="60" w:line="360" w:lineRule="exact"/>
        <w:jc w:val="both"/>
      </w:pPr>
      <w:r w:rsidRPr="00E90BD6">
        <w:tab/>
      </w:r>
      <w:r w:rsidRPr="00E90BD6">
        <w:tab/>
        <w:t xml:space="preserve">- Ông Mai Xuân Phong </w:t>
      </w:r>
      <w:r w:rsidRPr="00E90BD6">
        <w:tab/>
      </w:r>
      <w:r w:rsidR="006E04B5" w:rsidRPr="00E90BD6">
        <w:tab/>
      </w:r>
      <w:r w:rsidRPr="00E90BD6">
        <w:t>–</w:t>
      </w:r>
      <w:r w:rsidR="00D706A6">
        <w:t xml:space="preserve"> </w:t>
      </w:r>
      <w:r w:rsidRPr="00E90BD6">
        <w:t>Chủ tịch HĐQT - Chủ tọa</w:t>
      </w:r>
    </w:p>
    <w:p w:rsidR="00C67D62" w:rsidRPr="00E90BD6" w:rsidRDefault="00C67D62" w:rsidP="00D706A6">
      <w:pPr>
        <w:spacing w:before="60" w:line="360" w:lineRule="exact"/>
        <w:jc w:val="both"/>
      </w:pPr>
      <w:r w:rsidRPr="00E90BD6">
        <w:tab/>
      </w:r>
      <w:r w:rsidRPr="00E90BD6">
        <w:tab/>
        <w:t>- Ông</w:t>
      </w:r>
      <w:r w:rsidR="007737A0">
        <w:tab/>
      </w:r>
      <w:r w:rsidR="007737A0">
        <w:tab/>
      </w:r>
      <w:r w:rsidR="007737A0">
        <w:tab/>
      </w:r>
      <w:r w:rsidRPr="00E90BD6">
        <w:tab/>
      </w:r>
      <w:r w:rsidR="006E04B5" w:rsidRPr="00E90BD6">
        <w:tab/>
      </w:r>
      <w:r w:rsidR="00011EED" w:rsidRPr="00E90BD6">
        <w:t xml:space="preserve">– TV HĐQT </w:t>
      </w:r>
      <w:r w:rsidR="009E3833" w:rsidRPr="00E90BD6">
        <w:tab/>
        <w:t>-</w:t>
      </w:r>
      <w:r w:rsidRPr="00E90BD6">
        <w:t xml:space="preserve">Thành viên </w:t>
      </w:r>
    </w:p>
    <w:p w:rsidR="00C67D62" w:rsidRPr="00E90BD6" w:rsidRDefault="00C67D62" w:rsidP="00D706A6">
      <w:pPr>
        <w:spacing w:before="60" w:line="360" w:lineRule="exact"/>
        <w:jc w:val="both"/>
      </w:pPr>
      <w:r w:rsidRPr="00E90BD6">
        <w:tab/>
      </w:r>
      <w:r w:rsidRPr="00E90BD6">
        <w:tab/>
        <w:t xml:space="preserve">- Ông Đặng Quang Hoàn </w:t>
      </w:r>
      <w:r w:rsidRPr="00E90BD6">
        <w:tab/>
      </w:r>
      <w:r w:rsidR="006E04B5" w:rsidRPr="00E90BD6">
        <w:tab/>
      </w:r>
      <w:r w:rsidR="00011EED" w:rsidRPr="00E90BD6">
        <w:t xml:space="preserve">– TV HĐQT - </w:t>
      </w:r>
      <w:r w:rsidRPr="00E90BD6">
        <w:t>TGĐ -Thành viên</w:t>
      </w:r>
    </w:p>
    <w:p w:rsidR="00E67AEC" w:rsidRPr="00E90BD6" w:rsidRDefault="00A518B8" w:rsidP="00D706A6">
      <w:pPr>
        <w:spacing w:before="60" w:line="360" w:lineRule="exact"/>
        <w:jc w:val="both"/>
        <w:rPr>
          <w:b/>
        </w:rPr>
      </w:pPr>
      <w:r w:rsidRPr="00E90BD6">
        <w:rPr>
          <w:b/>
        </w:rPr>
        <w:tab/>
      </w:r>
      <w:r w:rsidR="0099089D" w:rsidRPr="00E90BD6">
        <w:rPr>
          <w:b/>
        </w:rPr>
        <w:t>3</w:t>
      </w:r>
      <w:r w:rsidR="006655DC" w:rsidRPr="00E90BD6">
        <w:rPr>
          <w:b/>
        </w:rPr>
        <w:t>.</w:t>
      </w:r>
      <w:r w:rsidR="00EC6271" w:rsidRPr="00E90BD6">
        <w:rPr>
          <w:b/>
        </w:rPr>
        <w:t xml:space="preserve"> Cử</w:t>
      </w:r>
      <w:r w:rsidR="00D706A6">
        <w:rPr>
          <w:b/>
        </w:rPr>
        <w:t xml:space="preserve"> </w:t>
      </w:r>
      <w:r w:rsidR="00BA4094" w:rsidRPr="00E90BD6">
        <w:rPr>
          <w:b/>
        </w:rPr>
        <w:t>B</w:t>
      </w:r>
      <w:r w:rsidR="00E67AEC" w:rsidRPr="00E90BD6">
        <w:rPr>
          <w:b/>
        </w:rPr>
        <w:t>an thư</w:t>
      </w:r>
      <w:r w:rsidR="00C67D62" w:rsidRPr="00E90BD6">
        <w:rPr>
          <w:b/>
        </w:rPr>
        <w:t xml:space="preserve"> ký</w:t>
      </w:r>
      <w:r w:rsidR="00C30D49" w:rsidRPr="00E90BD6">
        <w:rPr>
          <w:b/>
        </w:rPr>
        <w:t>:</w:t>
      </w:r>
    </w:p>
    <w:p w:rsidR="00EC6271" w:rsidRPr="00E90BD6" w:rsidRDefault="00EC6271" w:rsidP="00D706A6">
      <w:pPr>
        <w:pStyle w:val="ListParagraph"/>
        <w:tabs>
          <w:tab w:val="left" w:pos="709"/>
        </w:tabs>
        <w:spacing w:line="360" w:lineRule="exact"/>
        <w:ind w:left="318"/>
        <w:jc w:val="both"/>
        <w:rPr>
          <w:sz w:val="26"/>
          <w:szCs w:val="26"/>
        </w:rPr>
      </w:pPr>
      <w:r w:rsidRPr="00E90BD6">
        <w:rPr>
          <w:sz w:val="26"/>
          <w:szCs w:val="26"/>
        </w:rPr>
        <w:tab/>
        <w:t xml:space="preserve">Để giúp việc cho Chủ tọa đoàn ghi chép nội dung cuộc họp, </w:t>
      </w:r>
      <w:r w:rsidRPr="00E90BD6">
        <w:rPr>
          <w:sz w:val="26"/>
          <w:szCs w:val="26"/>
          <w:lang w:val="vi-VN"/>
        </w:rPr>
        <w:t>Chủ tọa</w:t>
      </w:r>
      <w:r w:rsidRPr="00E90BD6">
        <w:rPr>
          <w:sz w:val="26"/>
          <w:szCs w:val="26"/>
        </w:rPr>
        <w:t xml:space="preserve"> đoàn c</w:t>
      </w:r>
      <w:r w:rsidRPr="00E90BD6">
        <w:rPr>
          <w:sz w:val="26"/>
          <w:szCs w:val="26"/>
          <w:lang w:val="vi-VN"/>
        </w:rPr>
        <w:t>ử Ban Thư ký</w:t>
      </w:r>
      <w:r w:rsidR="00D706A6">
        <w:rPr>
          <w:sz w:val="26"/>
          <w:szCs w:val="26"/>
        </w:rPr>
        <w:t xml:space="preserve"> </w:t>
      </w:r>
      <w:r w:rsidRPr="00E90BD6">
        <w:rPr>
          <w:sz w:val="26"/>
          <w:szCs w:val="26"/>
          <w:lang w:val="vi-VN"/>
        </w:rPr>
        <w:t xml:space="preserve">gồm </w:t>
      </w:r>
      <w:r w:rsidR="00D706A6">
        <w:rPr>
          <w:sz w:val="26"/>
          <w:szCs w:val="26"/>
        </w:rPr>
        <w:t>0</w:t>
      </w:r>
      <w:r w:rsidRPr="00E90BD6">
        <w:rPr>
          <w:sz w:val="26"/>
          <w:szCs w:val="26"/>
          <w:lang w:val="vi-VN"/>
        </w:rPr>
        <w:t>2 thành viên</w:t>
      </w:r>
      <w:r w:rsidRPr="00E90BD6">
        <w:rPr>
          <w:sz w:val="26"/>
          <w:szCs w:val="26"/>
        </w:rPr>
        <w:t>:</w:t>
      </w:r>
    </w:p>
    <w:p w:rsidR="00C67D62" w:rsidRPr="00E90BD6" w:rsidRDefault="00C67D62" w:rsidP="00D706A6">
      <w:pPr>
        <w:tabs>
          <w:tab w:val="left" w:pos="900"/>
          <w:tab w:val="left" w:pos="4301"/>
          <w:tab w:val="left" w:pos="4675"/>
        </w:tabs>
        <w:spacing w:before="120" w:line="360" w:lineRule="exact"/>
        <w:ind w:left="425"/>
        <w:jc w:val="both"/>
        <w:rPr>
          <w:lang w:val="vi-VN"/>
        </w:rPr>
      </w:pPr>
      <w:r w:rsidRPr="00E90BD6">
        <w:tab/>
        <w:t>-</w:t>
      </w:r>
      <w:r w:rsidR="00A26848">
        <w:t xml:space="preserve"> Bà</w:t>
      </w:r>
      <w:r w:rsidRPr="00E90BD6">
        <w:t xml:space="preserve"> </w:t>
      </w:r>
      <w:r w:rsidR="00A26848">
        <w:t>Ngô Thị Thu Hà</w:t>
      </w:r>
      <w:r w:rsidR="0094124D" w:rsidRPr="00E90BD6">
        <w:tab/>
      </w:r>
      <w:r w:rsidR="006E04B5" w:rsidRPr="00E90BD6">
        <w:tab/>
      </w:r>
      <w:r w:rsidRPr="00E90BD6">
        <w:t>- Trưởng ban.</w:t>
      </w:r>
    </w:p>
    <w:p w:rsidR="00C67D62" w:rsidRPr="00E90BD6" w:rsidRDefault="00C67D62" w:rsidP="00D706A6">
      <w:pPr>
        <w:tabs>
          <w:tab w:val="left" w:pos="900"/>
          <w:tab w:val="left" w:pos="4301"/>
          <w:tab w:val="left" w:pos="4675"/>
        </w:tabs>
        <w:spacing w:before="120" w:line="360" w:lineRule="exact"/>
        <w:ind w:left="425"/>
        <w:jc w:val="both"/>
      </w:pPr>
      <w:r w:rsidRPr="00E90BD6">
        <w:tab/>
        <w:t>-</w:t>
      </w:r>
      <w:r w:rsidR="00B90CB0">
        <w:t xml:space="preserve"> </w:t>
      </w:r>
      <w:r w:rsidR="00A26848">
        <w:t xml:space="preserve">Bà </w:t>
      </w:r>
      <w:bookmarkStart w:id="0" w:name="_GoBack"/>
      <w:bookmarkEnd w:id="0"/>
      <w:r w:rsidR="00A26848">
        <w:t>Đào Thanh Vy</w:t>
      </w:r>
      <w:r w:rsidR="00A26848">
        <w:tab/>
      </w:r>
      <w:r w:rsidR="006E04B5" w:rsidRPr="00E90BD6">
        <w:tab/>
      </w:r>
      <w:r w:rsidRPr="00E90BD6">
        <w:t>- Thành viên.</w:t>
      </w:r>
    </w:p>
    <w:p w:rsidR="0085257A" w:rsidRPr="00E90BD6" w:rsidRDefault="006E04B5" w:rsidP="00D706A6">
      <w:pPr>
        <w:tabs>
          <w:tab w:val="left" w:pos="-5812"/>
        </w:tabs>
        <w:spacing w:after="200" w:line="360" w:lineRule="exact"/>
        <w:jc w:val="both"/>
        <w:rPr>
          <w:b/>
        </w:rPr>
      </w:pPr>
      <w:r w:rsidRPr="00E90BD6">
        <w:rPr>
          <w:b/>
        </w:rPr>
        <w:tab/>
      </w:r>
      <w:r w:rsidR="0085257A" w:rsidRPr="00E90BD6">
        <w:rPr>
          <w:b/>
        </w:rPr>
        <w:t>4.</w:t>
      </w:r>
      <w:r w:rsidR="00D706A6">
        <w:rPr>
          <w:b/>
        </w:rPr>
        <w:t xml:space="preserve"> </w:t>
      </w:r>
      <w:r w:rsidR="00EC6271" w:rsidRPr="00E90BD6">
        <w:rPr>
          <w:b/>
        </w:rPr>
        <w:t xml:space="preserve">Bầu </w:t>
      </w:r>
      <w:r w:rsidR="0085257A" w:rsidRPr="00E90BD6">
        <w:rPr>
          <w:b/>
        </w:rPr>
        <w:t>Ban kiểm phiếu</w:t>
      </w:r>
    </w:p>
    <w:p w:rsidR="00EC6271" w:rsidRPr="00E90BD6" w:rsidRDefault="00EC6271" w:rsidP="00D706A6">
      <w:pPr>
        <w:tabs>
          <w:tab w:val="left" w:pos="-5812"/>
        </w:tabs>
        <w:spacing w:after="200" w:line="360" w:lineRule="exact"/>
        <w:jc w:val="both"/>
        <w:rPr>
          <w:b/>
        </w:rPr>
      </w:pPr>
      <w:r w:rsidRPr="00E90BD6">
        <w:tab/>
        <w:t>Để</w:t>
      </w:r>
      <w:r w:rsidR="00FB3420" w:rsidRPr="00E90BD6">
        <w:t xml:space="preserve"> thực hiện công tác kiểm phiếu biểu quyết tại Đại hội</w:t>
      </w:r>
      <w:r w:rsidRPr="00E90BD6">
        <w:t xml:space="preserve">, </w:t>
      </w:r>
      <w:r w:rsidR="00E10A8F" w:rsidRPr="00E90BD6">
        <w:t xml:space="preserve">ngay </w:t>
      </w:r>
      <w:r w:rsidRPr="00E90BD6">
        <w:t xml:space="preserve">sau khi nghe danh sách nhân sự dự kiến </w:t>
      </w:r>
      <w:r w:rsidR="00FB3420" w:rsidRPr="00E90BD6">
        <w:t>d</w:t>
      </w:r>
      <w:r w:rsidRPr="00E90BD6">
        <w:t xml:space="preserve">o Chủ tọa  đại hội giới thiệu bầu </w:t>
      </w:r>
      <w:r w:rsidR="00D706A6">
        <w:t>B</w:t>
      </w:r>
      <w:r w:rsidRPr="00E90BD6">
        <w:t>an kiểm phiếu</w:t>
      </w:r>
      <w:r w:rsidR="00FB3420" w:rsidRPr="00E90BD6">
        <w:t>, 100% cổ đông có quyền biểu quyết có mặt tại đại hội</w:t>
      </w:r>
      <w:r w:rsidR="00573DE4" w:rsidRPr="00E90BD6">
        <w:t xml:space="preserve"> đã biểu quyết thông qua Ban kiểm phiếu như sau:</w:t>
      </w:r>
    </w:p>
    <w:p w:rsidR="00C67D62" w:rsidRPr="00E90BD6" w:rsidRDefault="00C67D62" w:rsidP="00D706A6">
      <w:pPr>
        <w:tabs>
          <w:tab w:val="left" w:pos="900"/>
          <w:tab w:val="left" w:pos="4301"/>
          <w:tab w:val="left" w:pos="4675"/>
        </w:tabs>
        <w:spacing w:before="120" w:line="360" w:lineRule="exact"/>
        <w:ind w:left="425"/>
        <w:jc w:val="both"/>
        <w:rPr>
          <w:lang w:val="vi-VN"/>
        </w:rPr>
      </w:pPr>
      <w:r w:rsidRPr="00E90BD6">
        <w:tab/>
        <w:t xml:space="preserve">- </w:t>
      </w:r>
      <w:r w:rsidR="00A26848">
        <w:t>Ông Vũ Hồng Trường</w:t>
      </w:r>
      <w:r w:rsidR="00A26848">
        <w:tab/>
      </w:r>
      <w:r w:rsidR="006E04B5" w:rsidRPr="00E90BD6">
        <w:tab/>
      </w:r>
      <w:r w:rsidR="00D706A6">
        <w:t xml:space="preserve">      </w:t>
      </w:r>
      <w:r w:rsidRPr="00E90BD6">
        <w:rPr>
          <w:lang w:val="vi-VN"/>
        </w:rPr>
        <w:t>– Trưởng ban</w:t>
      </w:r>
    </w:p>
    <w:p w:rsidR="00C67D62" w:rsidRPr="00E90BD6" w:rsidRDefault="00C67D62" w:rsidP="00D706A6">
      <w:pPr>
        <w:tabs>
          <w:tab w:val="left" w:pos="900"/>
          <w:tab w:val="left" w:pos="4301"/>
          <w:tab w:val="left" w:pos="4675"/>
        </w:tabs>
        <w:spacing w:before="120" w:line="360" w:lineRule="exact"/>
        <w:ind w:left="425"/>
        <w:jc w:val="both"/>
        <w:rPr>
          <w:lang w:val="vi-VN"/>
        </w:rPr>
      </w:pPr>
      <w:r w:rsidRPr="00E90BD6">
        <w:tab/>
        <w:t>-</w:t>
      </w:r>
      <w:r w:rsidR="007737A0">
        <w:t xml:space="preserve"> </w:t>
      </w:r>
      <w:r w:rsidR="00A26848">
        <w:t>Ông Lương Thế Long</w:t>
      </w:r>
      <w:r w:rsidR="00A26848">
        <w:tab/>
      </w:r>
      <w:r w:rsidR="007737A0">
        <w:t xml:space="preserve"> </w:t>
      </w:r>
      <w:r w:rsidR="006E04B5" w:rsidRPr="00E90BD6">
        <w:tab/>
      </w:r>
      <w:r w:rsidR="006E04B5" w:rsidRPr="00E90BD6">
        <w:tab/>
      </w:r>
      <w:r w:rsidRPr="00E90BD6">
        <w:t>– Thành viên</w:t>
      </w:r>
    </w:p>
    <w:p w:rsidR="00C67D62" w:rsidRPr="00E90BD6" w:rsidRDefault="00C67D62" w:rsidP="00D706A6">
      <w:pPr>
        <w:tabs>
          <w:tab w:val="left" w:pos="4675"/>
          <w:tab w:val="left" w:pos="5049"/>
        </w:tabs>
        <w:spacing w:before="120" w:line="360" w:lineRule="exact"/>
        <w:ind w:left="900"/>
        <w:jc w:val="both"/>
        <w:rPr>
          <w:lang w:val="vi-VN"/>
        </w:rPr>
      </w:pPr>
      <w:r w:rsidRPr="00E90BD6">
        <w:rPr>
          <w:lang w:val="vi-VN"/>
        </w:rPr>
        <w:t>-</w:t>
      </w:r>
      <w:r w:rsidR="00A26848" w:rsidRPr="00A26848">
        <w:rPr>
          <w:lang w:val="vi-VN"/>
        </w:rPr>
        <w:t xml:space="preserve"> Bà Nguyễn Thị Tuyên</w:t>
      </w:r>
      <w:r w:rsidR="00B90CB0" w:rsidRPr="00A26848">
        <w:rPr>
          <w:lang w:val="vi-VN"/>
        </w:rPr>
        <w:tab/>
      </w:r>
      <w:r w:rsidR="006E04B5" w:rsidRPr="00E90BD6">
        <w:rPr>
          <w:lang w:val="vi-VN"/>
        </w:rPr>
        <w:tab/>
      </w:r>
      <w:r w:rsidRPr="00E90BD6">
        <w:rPr>
          <w:lang w:val="vi-VN"/>
        </w:rPr>
        <w:t>– Thành viên</w:t>
      </w:r>
    </w:p>
    <w:p w:rsidR="009315A5" w:rsidRPr="00E90BD6" w:rsidRDefault="00A518B8" w:rsidP="00D706A6">
      <w:pPr>
        <w:spacing w:before="60" w:line="360" w:lineRule="exact"/>
        <w:jc w:val="both"/>
        <w:rPr>
          <w:b/>
          <w:lang w:val="vi-VN"/>
        </w:rPr>
      </w:pPr>
      <w:r w:rsidRPr="00E90BD6">
        <w:rPr>
          <w:b/>
          <w:lang w:val="vi-VN"/>
        </w:rPr>
        <w:tab/>
      </w:r>
      <w:r w:rsidR="006644BD" w:rsidRPr="00E90BD6">
        <w:rPr>
          <w:b/>
          <w:lang w:val="vi-VN"/>
        </w:rPr>
        <w:t>5</w:t>
      </w:r>
      <w:r w:rsidR="0000692B" w:rsidRPr="00E90BD6">
        <w:rPr>
          <w:b/>
          <w:lang w:val="vi-VN"/>
        </w:rPr>
        <w:t>.</w:t>
      </w:r>
      <w:r w:rsidR="00D706A6" w:rsidRPr="007737A0">
        <w:rPr>
          <w:b/>
          <w:lang w:val="vi-VN"/>
        </w:rPr>
        <w:t xml:space="preserve"> </w:t>
      </w:r>
      <w:r w:rsidR="001F1517" w:rsidRPr="00E90BD6">
        <w:rPr>
          <w:b/>
          <w:lang w:val="vi-VN"/>
        </w:rPr>
        <w:t>Thông</w:t>
      </w:r>
      <w:r w:rsidR="004104EB">
        <w:rPr>
          <w:b/>
          <w:lang w:val="vi-VN"/>
        </w:rPr>
        <w:t xml:space="preserve"> qua </w:t>
      </w:r>
      <w:r w:rsidR="004104EB" w:rsidRPr="007737A0">
        <w:rPr>
          <w:b/>
          <w:lang w:val="vi-VN"/>
        </w:rPr>
        <w:t>C</w:t>
      </w:r>
      <w:r w:rsidR="009857F7" w:rsidRPr="00E90BD6">
        <w:rPr>
          <w:b/>
          <w:lang w:val="vi-VN"/>
        </w:rPr>
        <w:t>hương trình và</w:t>
      </w:r>
      <w:r w:rsidR="00D706A6" w:rsidRPr="007737A0">
        <w:rPr>
          <w:b/>
          <w:lang w:val="vi-VN"/>
        </w:rPr>
        <w:t xml:space="preserve"> </w:t>
      </w:r>
      <w:r w:rsidR="004104EB" w:rsidRPr="007737A0">
        <w:rPr>
          <w:b/>
          <w:lang w:val="vi-VN"/>
        </w:rPr>
        <w:t>Q</w:t>
      </w:r>
      <w:r w:rsidR="008114EA" w:rsidRPr="00E90BD6">
        <w:rPr>
          <w:b/>
          <w:lang w:val="vi-VN"/>
        </w:rPr>
        <w:t>u</w:t>
      </w:r>
      <w:r w:rsidR="009857F7" w:rsidRPr="00E90BD6">
        <w:rPr>
          <w:b/>
          <w:lang w:val="vi-VN"/>
        </w:rPr>
        <w:t>y</w:t>
      </w:r>
      <w:r w:rsidR="004104EB" w:rsidRPr="007737A0">
        <w:rPr>
          <w:b/>
          <w:lang w:val="vi-VN"/>
        </w:rPr>
        <w:t xml:space="preserve"> </w:t>
      </w:r>
      <w:r w:rsidR="008114EA" w:rsidRPr="00E90BD6">
        <w:rPr>
          <w:b/>
          <w:lang w:val="vi-VN"/>
        </w:rPr>
        <w:t>chế</w:t>
      </w:r>
      <w:r w:rsidR="009857F7" w:rsidRPr="00E90BD6">
        <w:rPr>
          <w:b/>
          <w:lang w:val="vi-VN"/>
        </w:rPr>
        <w:t xml:space="preserve"> tổ chức</w:t>
      </w:r>
      <w:r w:rsidR="00401A5C" w:rsidRPr="00E90BD6">
        <w:rPr>
          <w:b/>
          <w:lang w:val="vi-VN"/>
        </w:rPr>
        <w:t xml:space="preserve"> Đ</w:t>
      </w:r>
      <w:r w:rsidR="004241C8" w:rsidRPr="00E90BD6">
        <w:rPr>
          <w:b/>
          <w:lang w:val="vi-VN"/>
        </w:rPr>
        <w:t>ại Hội</w:t>
      </w:r>
      <w:r w:rsidR="0000692B" w:rsidRPr="00E90BD6">
        <w:rPr>
          <w:b/>
          <w:lang w:val="vi-VN"/>
        </w:rPr>
        <w:t>:</w:t>
      </w:r>
    </w:p>
    <w:p w:rsidR="001A2B5A" w:rsidRPr="00E90BD6" w:rsidRDefault="006B22B9" w:rsidP="00D706A6">
      <w:pPr>
        <w:spacing w:before="60" w:line="360" w:lineRule="exact"/>
        <w:ind w:firstLine="720"/>
        <w:jc w:val="both"/>
        <w:rPr>
          <w:lang w:val="vi-VN"/>
        </w:rPr>
      </w:pPr>
      <w:r w:rsidRPr="00E90BD6">
        <w:rPr>
          <w:lang w:val="vi-VN"/>
        </w:rPr>
        <w:t xml:space="preserve">- </w:t>
      </w:r>
      <w:r w:rsidR="00C56585" w:rsidRPr="00E90BD6">
        <w:rPr>
          <w:lang w:val="vi-VN"/>
        </w:rPr>
        <w:t>Ông</w:t>
      </w:r>
      <w:r w:rsidR="007737A0">
        <w:rPr>
          <w:lang w:val="vi-VN"/>
        </w:rPr>
        <w:t>…………………………</w:t>
      </w:r>
      <w:r w:rsidR="007737A0" w:rsidRPr="007737A0">
        <w:rPr>
          <w:lang w:val="vi-VN"/>
        </w:rPr>
        <w:t>.</w:t>
      </w:r>
      <w:r w:rsidR="00C56585" w:rsidRPr="00E90BD6">
        <w:rPr>
          <w:lang w:val="vi-VN"/>
        </w:rPr>
        <w:t xml:space="preserve">, thay mặt Chủ tọa đoàn trình bày “Chương trình Đại hội </w:t>
      </w:r>
      <w:r w:rsidR="009B7CC1" w:rsidRPr="00AB385B">
        <w:rPr>
          <w:lang w:val="vi-VN"/>
        </w:rPr>
        <w:t>v</w:t>
      </w:r>
      <w:r w:rsidR="00C56585" w:rsidRPr="00E90BD6">
        <w:rPr>
          <w:lang w:val="vi-VN"/>
        </w:rPr>
        <w:t>à Quy chế</w:t>
      </w:r>
      <w:r w:rsidR="007737A0" w:rsidRPr="007737A0">
        <w:rPr>
          <w:lang w:val="vi-VN"/>
        </w:rPr>
        <w:t xml:space="preserve"> làm v</w:t>
      </w:r>
      <w:r w:rsidR="007737A0" w:rsidRPr="00743AB2">
        <w:rPr>
          <w:lang w:val="vi-VN"/>
        </w:rPr>
        <w:t>iệc và biểu quyết tại</w:t>
      </w:r>
      <w:r w:rsidR="00C56585" w:rsidRPr="00E90BD6">
        <w:rPr>
          <w:lang w:val="vi-VN"/>
        </w:rPr>
        <w:t xml:space="preserve"> Đại hội”</w:t>
      </w:r>
      <w:r w:rsidR="000E74A0" w:rsidRPr="00E90BD6">
        <w:rPr>
          <w:lang w:val="vi-VN"/>
        </w:rPr>
        <w:t>.</w:t>
      </w:r>
    </w:p>
    <w:p w:rsidR="00E10A8F" w:rsidRPr="00E90BD6" w:rsidRDefault="00E10A8F" w:rsidP="00D706A6">
      <w:pPr>
        <w:spacing w:before="60" w:line="360" w:lineRule="exact"/>
        <w:ind w:firstLine="720"/>
        <w:jc w:val="both"/>
        <w:rPr>
          <w:lang w:val="vi-VN"/>
        </w:rPr>
      </w:pPr>
      <w:r w:rsidRPr="00E90BD6">
        <w:rPr>
          <w:lang w:val="vi-VN"/>
        </w:rPr>
        <w:lastRenderedPageBreak/>
        <w:t xml:space="preserve">Ngay sau khi nghe Ông </w:t>
      </w:r>
      <w:r w:rsidR="00743AB2" w:rsidRPr="00743AB2">
        <w:rPr>
          <w:lang w:val="vi-VN"/>
        </w:rPr>
        <w:t>…</w:t>
      </w:r>
      <w:r w:rsidR="00743AB2">
        <w:rPr>
          <w:lang w:val="vi-VN"/>
        </w:rPr>
        <w:t>…………………</w:t>
      </w:r>
      <w:r w:rsidR="00743AB2" w:rsidRPr="00743AB2">
        <w:rPr>
          <w:lang w:val="vi-VN"/>
        </w:rPr>
        <w:t>.</w:t>
      </w:r>
      <w:r w:rsidRPr="00E90BD6">
        <w:rPr>
          <w:lang w:val="vi-VN"/>
        </w:rPr>
        <w:t xml:space="preserve">trình bày, 100% cổ đông có quyền biểu quyết có mặt tại </w:t>
      </w:r>
      <w:r w:rsidR="000C1DE2" w:rsidRPr="00AB385B">
        <w:rPr>
          <w:lang w:val="vi-VN"/>
        </w:rPr>
        <w:t>Đ</w:t>
      </w:r>
      <w:r w:rsidRPr="00E90BD6">
        <w:rPr>
          <w:lang w:val="vi-VN"/>
        </w:rPr>
        <w:t>ại hội đã biểu quyết thông qua</w:t>
      </w:r>
      <w:r w:rsidR="00D706A6" w:rsidRPr="007737A0">
        <w:rPr>
          <w:lang w:val="vi-VN"/>
        </w:rPr>
        <w:t xml:space="preserve"> </w:t>
      </w:r>
      <w:r w:rsidRPr="00E90BD6">
        <w:rPr>
          <w:lang w:val="vi-VN"/>
        </w:rPr>
        <w:t>Chương trình Đại hội và Quy chế tổ chức Đại hội.</w:t>
      </w:r>
    </w:p>
    <w:p w:rsidR="00CC7579" w:rsidRPr="00E90BD6" w:rsidRDefault="00A518B8" w:rsidP="00D706A6">
      <w:pPr>
        <w:spacing w:before="60" w:line="360" w:lineRule="exact"/>
        <w:jc w:val="both"/>
        <w:rPr>
          <w:b/>
          <w:lang w:val="vi-VN"/>
        </w:rPr>
      </w:pPr>
      <w:r w:rsidRPr="00E90BD6">
        <w:rPr>
          <w:b/>
          <w:lang w:val="vi-VN"/>
        </w:rPr>
        <w:tab/>
      </w:r>
      <w:r w:rsidR="006644BD" w:rsidRPr="00E90BD6">
        <w:rPr>
          <w:b/>
          <w:lang w:val="vi-VN"/>
        </w:rPr>
        <w:t>6</w:t>
      </w:r>
      <w:r w:rsidR="006655DC" w:rsidRPr="00E90BD6">
        <w:rPr>
          <w:b/>
          <w:lang w:val="vi-VN"/>
        </w:rPr>
        <w:t>.</w:t>
      </w:r>
      <w:r w:rsidR="00D706A6" w:rsidRPr="007737A0">
        <w:rPr>
          <w:b/>
          <w:lang w:val="vi-VN"/>
        </w:rPr>
        <w:t xml:space="preserve"> </w:t>
      </w:r>
      <w:r w:rsidR="00075020" w:rsidRPr="00E90BD6">
        <w:rPr>
          <w:b/>
          <w:lang w:val="vi-VN"/>
        </w:rPr>
        <w:t>C</w:t>
      </w:r>
      <w:r w:rsidR="00CC7579" w:rsidRPr="00E90BD6">
        <w:rPr>
          <w:b/>
          <w:lang w:val="vi-VN"/>
        </w:rPr>
        <w:t>ác báo cáo</w:t>
      </w:r>
      <w:r w:rsidR="006D03CB" w:rsidRPr="00E90BD6">
        <w:rPr>
          <w:b/>
          <w:lang w:val="vi-VN"/>
        </w:rPr>
        <w:t xml:space="preserve"> và tờ</w:t>
      </w:r>
      <w:r w:rsidR="00075020" w:rsidRPr="00E90BD6">
        <w:rPr>
          <w:b/>
          <w:lang w:val="vi-VN"/>
        </w:rPr>
        <w:t xml:space="preserve"> trình</w:t>
      </w:r>
      <w:r w:rsidR="006D03CB" w:rsidRPr="00E90BD6">
        <w:rPr>
          <w:b/>
          <w:lang w:val="vi-VN"/>
        </w:rPr>
        <w:t xml:space="preserve"> được trình</w:t>
      </w:r>
      <w:r w:rsidR="00075020" w:rsidRPr="00E90BD6">
        <w:rPr>
          <w:b/>
          <w:lang w:val="vi-VN"/>
        </w:rPr>
        <w:t xml:space="preserve"> bày </w:t>
      </w:r>
      <w:r w:rsidR="000C1DE2">
        <w:rPr>
          <w:b/>
          <w:lang w:val="vi-VN"/>
        </w:rPr>
        <w:t xml:space="preserve">tại </w:t>
      </w:r>
      <w:r w:rsidR="000C1DE2" w:rsidRPr="00AB385B">
        <w:rPr>
          <w:b/>
          <w:lang w:val="vi-VN"/>
        </w:rPr>
        <w:t>Đ</w:t>
      </w:r>
      <w:r w:rsidR="00CC7579" w:rsidRPr="00E90BD6">
        <w:rPr>
          <w:b/>
          <w:lang w:val="vi-VN"/>
        </w:rPr>
        <w:t>ại hội</w:t>
      </w:r>
      <w:r w:rsidR="00C30D49" w:rsidRPr="00E90BD6">
        <w:rPr>
          <w:b/>
          <w:lang w:val="vi-VN"/>
        </w:rPr>
        <w:t>:</w:t>
      </w:r>
    </w:p>
    <w:p w:rsidR="00274521" w:rsidRPr="007737A0" w:rsidRDefault="00432556" w:rsidP="00D706A6">
      <w:pPr>
        <w:spacing w:before="60" w:line="360" w:lineRule="exact"/>
        <w:ind w:firstLine="720"/>
        <w:jc w:val="both"/>
        <w:rPr>
          <w:lang w:val="vi-VN"/>
        </w:rPr>
      </w:pPr>
      <w:r w:rsidRPr="00E90BD6">
        <w:rPr>
          <w:lang w:val="vi-VN"/>
        </w:rPr>
        <w:t>6.1.</w:t>
      </w:r>
      <w:r w:rsidR="00D706A6" w:rsidRPr="007737A0">
        <w:rPr>
          <w:lang w:val="vi-VN"/>
        </w:rPr>
        <w:t xml:space="preserve"> </w:t>
      </w:r>
      <w:r w:rsidR="000D54D0" w:rsidRPr="00E90BD6">
        <w:rPr>
          <w:lang w:val="vi-VN"/>
        </w:rPr>
        <w:t xml:space="preserve">Ông </w:t>
      </w:r>
      <w:r w:rsidR="00743AB2">
        <w:rPr>
          <w:lang w:val="vi-VN"/>
        </w:rPr>
        <w:t>…………………</w:t>
      </w:r>
      <w:r w:rsidR="00743AB2" w:rsidRPr="00743AB2">
        <w:rPr>
          <w:lang w:val="vi-VN"/>
        </w:rPr>
        <w:t>..</w:t>
      </w:r>
      <w:r w:rsidR="00D706A6" w:rsidRPr="007737A0">
        <w:rPr>
          <w:lang w:val="vi-VN"/>
        </w:rPr>
        <w:t>-</w:t>
      </w:r>
      <w:r w:rsidR="00CB7A49" w:rsidRPr="00E90BD6">
        <w:rPr>
          <w:lang w:val="vi-VN"/>
        </w:rPr>
        <w:t xml:space="preserve">Thành </w:t>
      </w:r>
      <w:r w:rsidR="008114EA" w:rsidRPr="00E90BD6">
        <w:rPr>
          <w:lang w:val="vi-VN"/>
        </w:rPr>
        <w:t>viên</w:t>
      </w:r>
      <w:r w:rsidR="00D706A6" w:rsidRPr="007737A0">
        <w:rPr>
          <w:lang w:val="vi-VN"/>
        </w:rPr>
        <w:t xml:space="preserve"> </w:t>
      </w:r>
      <w:r w:rsidR="008114EA" w:rsidRPr="00E90BD6">
        <w:rPr>
          <w:lang w:val="vi-VN"/>
        </w:rPr>
        <w:t>HĐQT</w:t>
      </w:r>
      <w:r w:rsidRPr="00E90BD6">
        <w:rPr>
          <w:lang w:val="vi-VN"/>
        </w:rPr>
        <w:t xml:space="preserve">, </w:t>
      </w:r>
      <w:r w:rsidR="00D706A6">
        <w:rPr>
          <w:lang w:val="vi-VN"/>
        </w:rPr>
        <w:t>thay mặt HĐQ</w:t>
      </w:r>
      <w:r w:rsidR="00743AB2" w:rsidRPr="00743AB2">
        <w:rPr>
          <w:lang w:val="vi-VN"/>
        </w:rPr>
        <w:t>T</w:t>
      </w:r>
      <w:r w:rsidR="00743AB2">
        <w:rPr>
          <w:lang w:val="vi-VN"/>
        </w:rPr>
        <w:t xml:space="preserve"> </w:t>
      </w:r>
      <w:r w:rsidR="00274521" w:rsidRPr="00E90BD6">
        <w:rPr>
          <w:lang w:val="vi-VN"/>
        </w:rPr>
        <w:t xml:space="preserve">trình bày </w:t>
      </w:r>
      <w:r w:rsidR="00E64EE7" w:rsidRPr="00E90BD6">
        <w:rPr>
          <w:lang w:val="vi-VN"/>
        </w:rPr>
        <w:t>Báo cáo của Hội đồng quản trị</w:t>
      </w:r>
      <w:r w:rsidR="00E603AA" w:rsidRPr="00E90BD6">
        <w:rPr>
          <w:lang w:val="vi-VN"/>
        </w:rPr>
        <w:t xml:space="preserve"> năm 201</w:t>
      </w:r>
      <w:r w:rsidR="00743AB2" w:rsidRPr="00743AB2">
        <w:rPr>
          <w:lang w:val="vi-VN"/>
        </w:rPr>
        <w:t>8</w:t>
      </w:r>
      <w:r w:rsidR="009B3CE4" w:rsidRPr="00E90BD6">
        <w:rPr>
          <w:lang w:val="vi-VN"/>
        </w:rPr>
        <w:t xml:space="preserve"> và phương hướng hoạt động năm 201</w:t>
      </w:r>
      <w:r w:rsidR="00743AB2" w:rsidRPr="00743AB2">
        <w:rPr>
          <w:lang w:val="vi-VN"/>
        </w:rPr>
        <w:t>9</w:t>
      </w:r>
      <w:r w:rsidR="006644BD" w:rsidRPr="00E90BD6">
        <w:rPr>
          <w:lang w:val="vi-VN"/>
        </w:rPr>
        <w:t xml:space="preserve"> trước Đại hội</w:t>
      </w:r>
      <w:r w:rsidR="00D706A6" w:rsidRPr="007737A0">
        <w:rPr>
          <w:lang w:val="vi-VN"/>
        </w:rPr>
        <w:t>;</w:t>
      </w:r>
    </w:p>
    <w:p w:rsidR="00A404FB" w:rsidRPr="007737A0" w:rsidRDefault="00432556" w:rsidP="00D706A6">
      <w:pPr>
        <w:spacing w:before="60" w:line="360" w:lineRule="exact"/>
        <w:ind w:firstLine="720"/>
        <w:jc w:val="both"/>
        <w:rPr>
          <w:lang w:val="vi-VN"/>
        </w:rPr>
      </w:pPr>
      <w:r w:rsidRPr="00E90BD6">
        <w:rPr>
          <w:lang w:val="vi-VN"/>
        </w:rPr>
        <w:t>6.2.</w:t>
      </w:r>
      <w:r w:rsidR="00D706A6" w:rsidRPr="007737A0">
        <w:rPr>
          <w:lang w:val="vi-VN"/>
        </w:rPr>
        <w:t xml:space="preserve"> </w:t>
      </w:r>
      <w:r w:rsidR="00755DA0" w:rsidRPr="00E90BD6">
        <w:rPr>
          <w:lang w:val="vi-VN"/>
        </w:rPr>
        <w:t>Ông</w:t>
      </w:r>
      <w:r w:rsidR="00D706A6" w:rsidRPr="007737A0">
        <w:rPr>
          <w:lang w:val="vi-VN"/>
        </w:rPr>
        <w:t xml:space="preserve"> </w:t>
      </w:r>
      <w:r w:rsidR="00E603AA" w:rsidRPr="00E90BD6">
        <w:rPr>
          <w:lang w:val="vi-VN"/>
        </w:rPr>
        <w:t>Nguyễn Thành Trung</w:t>
      </w:r>
      <w:r w:rsidR="008F79EC" w:rsidRPr="00E90BD6">
        <w:rPr>
          <w:lang w:val="vi-VN"/>
        </w:rPr>
        <w:t xml:space="preserve"> -</w:t>
      </w:r>
      <w:r w:rsidR="00F03BE5" w:rsidRPr="00E90BD6">
        <w:rPr>
          <w:lang w:val="vi-VN"/>
        </w:rPr>
        <w:t xml:space="preserve"> Trưởng BKS trình bày</w:t>
      </w:r>
      <w:r w:rsidR="00D706A6" w:rsidRPr="007737A0">
        <w:rPr>
          <w:lang w:val="vi-VN"/>
        </w:rPr>
        <w:t xml:space="preserve"> </w:t>
      </w:r>
      <w:r w:rsidR="00BD12EB" w:rsidRPr="00E90BD6">
        <w:rPr>
          <w:lang w:val="vi-VN"/>
        </w:rPr>
        <w:t xml:space="preserve">Báo cáo </w:t>
      </w:r>
      <w:r w:rsidR="007523C2" w:rsidRPr="00E90BD6">
        <w:rPr>
          <w:lang w:val="vi-VN"/>
        </w:rPr>
        <w:t>hoạt động của Ban kiểm soát năm 201</w:t>
      </w:r>
      <w:r w:rsidR="00743AB2" w:rsidRPr="00743AB2">
        <w:rPr>
          <w:lang w:val="vi-VN"/>
        </w:rPr>
        <w:t>8</w:t>
      </w:r>
      <w:r w:rsidR="006644BD" w:rsidRPr="00E90BD6">
        <w:rPr>
          <w:lang w:val="vi-VN"/>
        </w:rPr>
        <w:t xml:space="preserve"> trước Đại hội</w:t>
      </w:r>
      <w:r w:rsidR="00D706A6" w:rsidRPr="007737A0">
        <w:rPr>
          <w:lang w:val="vi-VN"/>
        </w:rPr>
        <w:t>;</w:t>
      </w:r>
    </w:p>
    <w:p w:rsidR="00274521" w:rsidRPr="00E90BD6" w:rsidRDefault="00E353D4" w:rsidP="00D706A6">
      <w:pPr>
        <w:spacing w:before="60" w:line="360" w:lineRule="exact"/>
        <w:jc w:val="both"/>
        <w:rPr>
          <w:lang w:val="vi-VN"/>
        </w:rPr>
      </w:pPr>
      <w:r w:rsidRPr="00E90BD6">
        <w:rPr>
          <w:b/>
          <w:lang w:val="vi-VN"/>
        </w:rPr>
        <w:tab/>
      </w:r>
      <w:r w:rsidR="00432556" w:rsidRPr="00E90BD6">
        <w:rPr>
          <w:lang w:val="vi-VN"/>
        </w:rPr>
        <w:t>6.3.</w:t>
      </w:r>
      <w:r w:rsidR="00D706A6" w:rsidRPr="007737A0">
        <w:rPr>
          <w:lang w:val="vi-VN"/>
        </w:rPr>
        <w:t xml:space="preserve"> </w:t>
      </w:r>
      <w:r w:rsidR="00AC5704" w:rsidRPr="00E90BD6">
        <w:rPr>
          <w:lang w:val="vi-VN"/>
        </w:rPr>
        <w:t xml:space="preserve">Ông </w:t>
      </w:r>
      <w:r w:rsidR="00743AB2">
        <w:rPr>
          <w:lang w:val="vi-VN"/>
        </w:rPr>
        <w:t>…………………………</w:t>
      </w:r>
      <w:r w:rsidR="00946258" w:rsidRPr="00E90BD6">
        <w:rPr>
          <w:lang w:val="vi-VN"/>
        </w:rPr>
        <w:t>-</w:t>
      </w:r>
      <w:r w:rsidR="00433338" w:rsidRPr="00E90BD6">
        <w:rPr>
          <w:lang w:val="vi-VN"/>
        </w:rPr>
        <w:t xml:space="preserve"> TV HĐQT, </w:t>
      </w:r>
      <w:r w:rsidR="00F03BE5" w:rsidRPr="00E90BD6">
        <w:rPr>
          <w:lang w:val="vi-VN"/>
        </w:rPr>
        <w:t>trình bày</w:t>
      </w:r>
      <w:r w:rsidR="00D706A6" w:rsidRPr="007737A0">
        <w:rPr>
          <w:lang w:val="vi-VN"/>
        </w:rPr>
        <w:t xml:space="preserve"> </w:t>
      </w:r>
      <w:r w:rsidR="00070F18" w:rsidRPr="00E90BD6">
        <w:rPr>
          <w:bCs/>
          <w:lang w:val="vi-VN"/>
        </w:rPr>
        <w:t>Tờ trình thông qua Báo cáo tài chính đã kiểm</w:t>
      </w:r>
      <w:r w:rsidR="00D706A6" w:rsidRPr="007737A0">
        <w:rPr>
          <w:bCs/>
          <w:lang w:val="vi-VN"/>
        </w:rPr>
        <w:t xml:space="preserve"> </w:t>
      </w:r>
      <w:r w:rsidR="00070F18" w:rsidRPr="00E90BD6">
        <w:rPr>
          <w:bCs/>
          <w:lang w:val="vi-VN"/>
        </w:rPr>
        <w:t>toán năm 201</w:t>
      </w:r>
      <w:r w:rsidR="00743AB2" w:rsidRPr="00743AB2">
        <w:rPr>
          <w:bCs/>
          <w:lang w:val="vi-VN"/>
        </w:rPr>
        <w:t>8</w:t>
      </w:r>
      <w:r w:rsidR="00E64EE7" w:rsidRPr="00E90BD6">
        <w:rPr>
          <w:lang w:val="vi-VN"/>
        </w:rPr>
        <w:t xml:space="preserve">; </w:t>
      </w:r>
    </w:p>
    <w:p w:rsidR="00121E54" w:rsidRPr="00E90BD6" w:rsidRDefault="00432556" w:rsidP="00D706A6">
      <w:pPr>
        <w:spacing w:before="60" w:line="360" w:lineRule="exact"/>
        <w:ind w:firstLine="720"/>
        <w:jc w:val="both"/>
        <w:rPr>
          <w:lang w:val="vi-VN"/>
        </w:rPr>
      </w:pPr>
      <w:r w:rsidRPr="00E90BD6">
        <w:rPr>
          <w:lang w:val="vi-VN"/>
        </w:rPr>
        <w:t>6.4</w:t>
      </w:r>
      <w:r w:rsidR="00274521" w:rsidRPr="00E90BD6">
        <w:rPr>
          <w:lang w:val="vi-VN"/>
        </w:rPr>
        <w:t xml:space="preserve">. </w:t>
      </w:r>
      <w:r w:rsidR="00121E54" w:rsidRPr="00E90BD6">
        <w:rPr>
          <w:lang w:val="vi-VN"/>
        </w:rPr>
        <w:t xml:space="preserve">Ông Nguyễn Thành Trung </w:t>
      </w:r>
      <w:r w:rsidR="00F03BE5" w:rsidRPr="00E90BD6">
        <w:rPr>
          <w:lang w:val="vi-VN"/>
        </w:rPr>
        <w:t>- Trưởng BKS trình bày Tờ trình</w:t>
      </w:r>
      <w:r w:rsidR="00D706A6" w:rsidRPr="007737A0">
        <w:rPr>
          <w:lang w:val="vi-VN"/>
        </w:rPr>
        <w:t xml:space="preserve"> </w:t>
      </w:r>
      <w:r w:rsidR="00121E54" w:rsidRPr="00E90BD6">
        <w:rPr>
          <w:lang w:val="vi-VN"/>
        </w:rPr>
        <w:t>lựa chọn</w:t>
      </w:r>
      <w:r w:rsidR="00F03BE5" w:rsidRPr="00E90BD6">
        <w:rPr>
          <w:lang w:val="vi-VN"/>
        </w:rPr>
        <w:t xml:space="preserve"> đơn vị kiểm toán</w:t>
      </w:r>
      <w:r w:rsidR="00D706A6" w:rsidRPr="007737A0">
        <w:rPr>
          <w:lang w:val="vi-VN"/>
        </w:rPr>
        <w:t xml:space="preserve"> </w:t>
      </w:r>
      <w:r w:rsidR="00F03BE5" w:rsidRPr="00E90BD6">
        <w:rPr>
          <w:lang w:val="vi-VN"/>
        </w:rPr>
        <w:t xml:space="preserve">báo cáo </w:t>
      </w:r>
      <w:r w:rsidR="00121E54" w:rsidRPr="00E90BD6">
        <w:rPr>
          <w:lang w:val="vi-VN"/>
        </w:rPr>
        <w:t xml:space="preserve">tài chính </w:t>
      </w:r>
      <w:r w:rsidR="000C1DE2" w:rsidRPr="00AB385B">
        <w:rPr>
          <w:lang w:val="vi-VN"/>
        </w:rPr>
        <w:t xml:space="preserve">năm </w:t>
      </w:r>
      <w:r w:rsidR="00121E54" w:rsidRPr="00E90BD6">
        <w:rPr>
          <w:lang w:val="vi-VN"/>
        </w:rPr>
        <w:t>201</w:t>
      </w:r>
      <w:r w:rsidR="00743AB2" w:rsidRPr="00743AB2">
        <w:rPr>
          <w:lang w:val="vi-VN"/>
        </w:rPr>
        <w:t>9</w:t>
      </w:r>
      <w:r w:rsidR="00121E54" w:rsidRPr="00E90BD6">
        <w:rPr>
          <w:lang w:val="vi-VN"/>
        </w:rPr>
        <w:t>;</w:t>
      </w:r>
    </w:p>
    <w:p w:rsidR="00946258" w:rsidRPr="007737A0" w:rsidRDefault="00946258" w:rsidP="00D706A6">
      <w:pPr>
        <w:tabs>
          <w:tab w:val="left" w:pos="709"/>
        </w:tabs>
        <w:spacing w:before="60" w:line="360" w:lineRule="exact"/>
        <w:jc w:val="both"/>
        <w:rPr>
          <w:bCs/>
          <w:lang w:val="vi-VN"/>
        </w:rPr>
      </w:pPr>
      <w:r w:rsidRPr="00E90BD6">
        <w:rPr>
          <w:lang w:val="vi-VN"/>
        </w:rPr>
        <w:tab/>
      </w:r>
      <w:r w:rsidR="00432556" w:rsidRPr="00E90BD6">
        <w:rPr>
          <w:lang w:val="vi-VN"/>
        </w:rPr>
        <w:t>6</w:t>
      </w:r>
      <w:r w:rsidR="00B22ACE" w:rsidRPr="00E90BD6">
        <w:rPr>
          <w:lang w:val="vi-VN"/>
        </w:rPr>
        <w:t>.</w:t>
      </w:r>
      <w:r w:rsidR="00432556" w:rsidRPr="00E90BD6">
        <w:rPr>
          <w:lang w:val="vi-VN"/>
        </w:rPr>
        <w:t>5</w:t>
      </w:r>
      <w:r w:rsidR="0000692B" w:rsidRPr="00E90BD6">
        <w:rPr>
          <w:lang w:val="vi-VN"/>
        </w:rPr>
        <w:t>.</w:t>
      </w:r>
      <w:r w:rsidR="00D706A6" w:rsidRPr="007737A0">
        <w:rPr>
          <w:lang w:val="vi-VN"/>
        </w:rPr>
        <w:t xml:space="preserve"> </w:t>
      </w:r>
      <w:r w:rsidR="00121E54" w:rsidRPr="00E90BD6">
        <w:rPr>
          <w:lang w:val="vi-VN"/>
        </w:rPr>
        <w:t xml:space="preserve">Ông </w:t>
      </w:r>
      <w:r w:rsidR="00743AB2">
        <w:rPr>
          <w:lang w:val="vi-VN"/>
        </w:rPr>
        <w:t>…………………………</w:t>
      </w:r>
      <w:r w:rsidR="00743AB2" w:rsidRPr="00743AB2">
        <w:rPr>
          <w:lang w:val="vi-VN"/>
        </w:rPr>
        <w:t>.</w:t>
      </w:r>
      <w:r w:rsidRPr="00E90BD6">
        <w:rPr>
          <w:lang w:val="vi-VN"/>
        </w:rPr>
        <w:t>-</w:t>
      </w:r>
      <w:r w:rsidR="00121E54" w:rsidRPr="00E90BD6">
        <w:rPr>
          <w:lang w:val="vi-VN"/>
        </w:rPr>
        <w:t xml:space="preserve"> TV HĐQT trình bày </w:t>
      </w:r>
      <w:r w:rsidR="00743AB2" w:rsidRPr="00743AB2">
        <w:rPr>
          <w:lang w:val="vi-VN"/>
        </w:rPr>
        <w:t xml:space="preserve">Tờ trình thông qua </w:t>
      </w:r>
      <w:r w:rsidR="00743AB2" w:rsidRPr="00743AB2">
        <w:rPr>
          <w:bCs/>
          <w:lang w:val="vi-VN"/>
        </w:rPr>
        <w:t>báo cáo quyết toán thù lao HĐQT</w:t>
      </w:r>
      <w:r w:rsidR="000C1DE2" w:rsidRPr="00743AB2">
        <w:rPr>
          <w:bCs/>
          <w:lang w:val="vi-VN"/>
        </w:rPr>
        <w:t>, TK HĐQT</w:t>
      </w:r>
      <w:r w:rsidR="00743AB2" w:rsidRPr="00743AB2">
        <w:rPr>
          <w:bCs/>
          <w:lang w:val="vi-VN"/>
        </w:rPr>
        <w:t>, Ban kiểm soát năm 2018 và dự kiến chi trả thù lao HĐQT, TK</w:t>
      </w:r>
      <w:r w:rsidR="000C1DE2">
        <w:rPr>
          <w:bCs/>
          <w:lang w:val="vi-VN"/>
        </w:rPr>
        <w:t xml:space="preserve"> HĐQT</w:t>
      </w:r>
      <w:r w:rsidR="000C1DE2" w:rsidRPr="00AB385B">
        <w:rPr>
          <w:bCs/>
          <w:lang w:val="vi-VN"/>
        </w:rPr>
        <w:t>,</w:t>
      </w:r>
      <w:r w:rsidR="00743AB2" w:rsidRPr="00743AB2">
        <w:rPr>
          <w:bCs/>
          <w:lang w:val="vi-VN"/>
        </w:rPr>
        <w:t xml:space="preserve"> Ban kiểm soát năm 2019</w:t>
      </w:r>
      <w:r w:rsidR="00D706A6" w:rsidRPr="007737A0">
        <w:rPr>
          <w:bCs/>
          <w:lang w:val="vi-VN"/>
        </w:rPr>
        <w:t>;</w:t>
      </w:r>
    </w:p>
    <w:p w:rsidR="00070F18" w:rsidRPr="00E90BD6" w:rsidRDefault="00432556" w:rsidP="00D706A6">
      <w:pPr>
        <w:spacing w:before="60" w:line="360" w:lineRule="exact"/>
        <w:ind w:firstLine="720"/>
        <w:jc w:val="both"/>
        <w:rPr>
          <w:bCs/>
          <w:lang w:val="vi-VN"/>
        </w:rPr>
      </w:pPr>
      <w:r w:rsidRPr="00E90BD6">
        <w:rPr>
          <w:bCs/>
          <w:lang w:val="vi-VN"/>
        </w:rPr>
        <w:t>6</w:t>
      </w:r>
      <w:r w:rsidR="00274521" w:rsidRPr="00E90BD6">
        <w:rPr>
          <w:bCs/>
          <w:lang w:val="vi-VN"/>
        </w:rPr>
        <w:t>.</w:t>
      </w:r>
      <w:r w:rsidRPr="00E90BD6">
        <w:rPr>
          <w:bCs/>
          <w:lang w:val="vi-VN"/>
        </w:rPr>
        <w:t>6</w:t>
      </w:r>
      <w:r w:rsidR="00274521" w:rsidRPr="00E90BD6">
        <w:rPr>
          <w:bCs/>
          <w:lang w:val="vi-VN"/>
        </w:rPr>
        <w:t xml:space="preserve">. Ông </w:t>
      </w:r>
      <w:r w:rsidR="00743AB2">
        <w:rPr>
          <w:bCs/>
          <w:lang w:val="vi-VN"/>
        </w:rPr>
        <w:t>………………………</w:t>
      </w:r>
      <w:r w:rsidR="00946258" w:rsidRPr="00E90BD6">
        <w:rPr>
          <w:bCs/>
          <w:lang w:val="vi-VN"/>
        </w:rPr>
        <w:t>-</w:t>
      </w:r>
      <w:r w:rsidR="00433338" w:rsidRPr="00E90BD6">
        <w:rPr>
          <w:bCs/>
          <w:lang w:val="vi-VN"/>
        </w:rPr>
        <w:t xml:space="preserve"> TV HĐQT</w:t>
      </w:r>
      <w:r w:rsidR="00274521" w:rsidRPr="00E90BD6">
        <w:rPr>
          <w:bCs/>
          <w:lang w:val="vi-VN"/>
        </w:rPr>
        <w:t xml:space="preserve"> trình bày </w:t>
      </w:r>
      <w:r w:rsidR="00070F18" w:rsidRPr="00E90BD6">
        <w:rPr>
          <w:bCs/>
          <w:lang w:val="vi-VN"/>
        </w:rPr>
        <w:t>Tờ trình thông qua một số chỉ tiêu kế hoạch sản xuất kinh doanh năm 201</w:t>
      </w:r>
      <w:r w:rsidR="00743AB2" w:rsidRPr="00743AB2">
        <w:rPr>
          <w:bCs/>
          <w:lang w:val="vi-VN"/>
        </w:rPr>
        <w:t>9</w:t>
      </w:r>
      <w:r w:rsidR="00070F18" w:rsidRPr="00E90BD6">
        <w:rPr>
          <w:bCs/>
          <w:lang w:val="vi-VN"/>
        </w:rPr>
        <w:t xml:space="preserve">; </w:t>
      </w:r>
    </w:p>
    <w:p w:rsidR="006D03CB" w:rsidRPr="00E90BD6" w:rsidRDefault="006D03CB" w:rsidP="00C05E56">
      <w:pPr>
        <w:spacing w:before="60" w:line="360" w:lineRule="exact"/>
        <w:jc w:val="both"/>
        <w:rPr>
          <w:b/>
          <w:lang w:val="vi-VN"/>
        </w:rPr>
      </w:pPr>
      <w:r w:rsidRPr="00E90BD6">
        <w:rPr>
          <w:b/>
          <w:lang w:val="vi-VN"/>
        </w:rPr>
        <w:tab/>
      </w:r>
      <w:r w:rsidR="00C360E7" w:rsidRPr="00E90BD6">
        <w:rPr>
          <w:b/>
          <w:lang w:val="vi-VN"/>
        </w:rPr>
        <w:t>7</w:t>
      </w:r>
      <w:r w:rsidRPr="00E90BD6">
        <w:rPr>
          <w:b/>
          <w:lang w:val="vi-VN"/>
        </w:rPr>
        <w:t>. Đại hội thảo luận góp ý</w:t>
      </w:r>
      <w:r w:rsidR="00C360E7" w:rsidRPr="00E90BD6">
        <w:rPr>
          <w:b/>
          <w:lang w:val="vi-VN"/>
        </w:rPr>
        <w:t xml:space="preserve"> vào các báo cáo và tờ trình nêu trên</w:t>
      </w:r>
      <w:r w:rsidRPr="00E90BD6">
        <w:rPr>
          <w:b/>
          <w:lang w:val="vi-VN"/>
        </w:rPr>
        <w:t>:</w:t>
      </w:r>
    </w:p>
    <w:p w:rsidR="00655524" w:rsidRPr="007737A0" w:rsidRDefault="00655524" w:rsidP="00D706A6">
      <w:pPr>
        <w:spacing w:line="360" w:lineRule="exact"/>
        <w:ind w:firstLine="720"/>
        <w:jc w:val="both"/>
        <w:rPr>
          <w:lang w:val="vi-VN"/>
        </w:rPr>
      </w:pPr>
      <w:r w:rsidRPr="00E90BD6">
        <w:rPr>
          <w:lang w:val="vi-VN"/>
        </w:rPr>
        <w:t xml:space="preserve">Ông Mai Xuân Phong - Chủ tọa đề nghị các quý vị cổ đông là những người lao động đã gắn bó với </w:t>
      </w:r>
      <w:r w:rsidR="00C05E56" w:rsidRPr="007737A0">
        <w:rPr>
          <w:lang w:val="vi-VN"/>
        </w:rPr>
        <w:t>C</w:t>
      </w:r>
      <w:r w:rsidRPr="00E90BD6">
        <w:rPr>
          <w:lang w:val="vi-VN"/>
        </w:rPr>
        <w:t xml:space="preserve">ông ty trong nhiều năm qua, hoặc những cổ đông hoạt động trong lĩnh vực khác góp ý cho HĐQT, Ban điều hành về kết quả hoạt động HĐQT cũng như kết quả sản xuất kinh doanh trong năm qua, đặc biệt là góp ý đưa ra những phương hướng </w:t>
      </w:r>
      <w:r w:rsidR="003F4C4B" w:rsidRPr="00E90BD6">
        <w:rPr>
          <w:lang w:val="vi-VN"/>
        </w:rPr>
        <w:t xml:space="preserve">sản xuất kinh doanh </w:t>
      </w:r>
      <w:r w:rsidRPr="00E90BD6">
        <w:rPr>
          <w:lang w:val="vi-VN"/>
        </w:rPr>
        <w:t xml:space="preserve">để Công ty thực hiện tốt hơn nhiệm vụ </w:t>
      </w:r>
      <w:r w:rsidR="00E90BD6" w:rsidRPr="00E90BD6">
        <w:rPr>
          <w:lang w:val="vi-VN"/>
        </w:rPr>
        <w:t xml:space="preserve">của </w:t>
      </w:r>
      <w:r w:rsidRPr="00E90BD6">
        <w:rPr>
          <w:lang w:val="vi-VN"/>
        </w:rPr>
        <w:t>Đại hội đề ra</w:t>
      </w:r>
      <w:r w:rsidR="00C05E56" w:rsidRPr="007737A0">
        <w:rPr>
          <w:lang w:val="vi-VN"/>
        </w:rPr>
        <w:t>.</w:t>
      </w:r>
    </w:p>
    <w:p w:rsidR="00655524" w:rsidRPr="00E90BD6" w:rsidRDefault="00655524" w:rsidP="00C05E56">
      <w:pPr>
        <w:spacing w:before="60" w:line="360" w:lineRule="exact"/>
        <w:ind w:firstLine="720"/>
        <w:jc w:val="both"/>
        <w:rPr>
          <w:b/>
          <w:lang w:val="vi-VN"/>
        </w:rPr>
      </w:pPr>
      <w:r w:rsidRPr="00E90BD6">
        <w:rPr>
          <w:b/>
          <w:lang w:val="vi-VN"/>
        </w:rPr>
        <w:t>Đại hội đã lắng nghe các ý</w:t>
      </w:r>
      <w:r w:rsidR="003F4C4B" w:rsidRPr="00E90BD6">
        <w:rPr>
          <w:b/>
          <w:lang w:val="vi-VN"/>
        </w:rPr>
        <w:t xml:space="preserve"> của Quý cổ đông như sau:</w:t>
      </w:r>
    </w:p>
    <w:p w:rsidR="00CB700C" w:rsidRPr="00743AB2" w:rsidRDefault="003F4C4B" w:rsidP="00743AB2">
      <w:pPr>
        <w:spacing w:before="60" w:line="360" w:lineRule="exact"/>
        <w:ind w:firstLine="720"/>
        <w:jc w:val="both"/>
        <w:rPr>
          <w:b/>
          <w:lang w:val="vi-VN"/>
        </w:rPr>
      </w:pPr>
      <w:r w:rsidRPr="00E90BD6">
        <w:rPr>
          <w:lang w:val="vi-VN"/>
        </w:rPr>
        <w:t xml:space="preserve">7.1. </w:t>
      </w:r>
      <w:r w:rsidRPr="00E90BD6">
        <w:rPr>
          <w:b/>
          <w:lang w:val="vi-VN"/>
        </w:rPr>
        <w:t xml:space="preserve">Cổ đông mã số </w:t>
      </w:r>
      <w:r w:rsidR="00743AB2">
        <w:rPr>
          <w:b/>
          <w:lang w:val="vi-VN"/>
        </w:rPr>
        <w:t>……</w:t>
      </w:r>
      <w:r w:rsidRPr="00E90BD6">
        <w:rPr>
          <w:b/>
          <w:lang w:val="vi-VN"/>
        </w:rPr>
        <w:t xml:space="preserve"> - </w:t>
      </w:r>
      <w:r w:rsidR="00982F55" w:rsidRPr="00E90BD6">
        <w:rPr>
          <w:b/>
          <w:lang w:val="vi-VN"/>
        </w:rPr>
        <w:t xml:space="preserve">Ông </w:t>
      </w:r>
      <w:r w:rsidR="00743AB2" w:rsidRPr="00743AB2">
        <w:rPr>
          <w:b/>
          <w:lang w:val="vi-VN"/>
        </w:rPr>
        <w:t>…</w:t>
      </w:r>
      <w:r w:rsidR="000C1DE2" w:rsidRPr="00AB385B">
        <w:rPr>
          <w:b/>
          <w:lang w:val="vi-VN"/>
        </w:rPr>
        <w:t>………………………..</w:t>
      </w:r>
      <w:r w:rsidR="00743AB2" w:rsidRPr="00743AB2">
        <w:rPr>
          <w:b/>
          <w:lang w:val="vi-VN"/>
        </w:rPr>
        <w:t>….</w:t>
      </w:r>
    </w:p>
    <w:p w:rsidR="00743AB2" w:rsidRPr="00AB385B" w:rsidRDefault="00743AB2" w:rsidP="00743AB2">
      <w:pPr>
        <w:spacing w:before="60" w:line="360" w:lineRule="exact"/>
        <w:ind w:firstLine="720"/>
        <w:jc w:val="both"/>
        <w:rPr>
          <w:b/>
          <w:lang w:val="vi-VN"/>
        </w:rPr>
      </w:pPr>
      <w:r w:rsidRPr="00431A4A">
        <w:rPr>
          <w:b/>
          <w:lang w:val="vi-VN"/>
        </w:rPr>
        <w:t>………………………………………</w:t>
      </w:r>
      <w:r w:rsidR="000C1DE2" w:rsidRPr="00AB385B">
        <w:rPr>
          <w:b/>
          <w:lang w:val="vi-VN"/>
        </w:rPr>
        <w:t>……………………</w:t>
      </w:r>
      <w:r w:rsidRPr="00431A4A">
        <w:rPr>
          <w:b/>
          <w:lang w:val="vi-VN"/>
        </w:rPr>
        <w:t>…….</w:t>
      </w:r>
    </w:p>
    <w:p w:rsidR="000C1DE2" w:rsidRPr="00AB385B" w:rsidRDefault="000C1DE2" w:rsidP="00743AB2">
      <w:pPr>
        <w:spacing w:before="60" w:line="360" w:lineRule="exact"/>
        <w:ind w:firstLine="720"/>
        <w:jc w:val="both"/>
        <w:rPr>
          <w:lang w:val="vi-VN"/>
        </w:rPr>
      </w:pPr>
    </w:p>
    <w:p w:rsidR="000142CC" w:rsidRPr="00E90BD6" w:rsidRDefault="006A5D00" w:rsidP="006A5D00">
      <w:pPr>
        <w:spacing w:before="60" w:line="360" w:lineRule="exact"/>
        <w:ind w:firstLine="720"/>
        <w:jc w:val="both"/>
        <w:rPr>
          <w:b/>
          <w:lang w:val="vi-VN"/>
        </w:rPr>
      </w:pPr>
      <w:r>
        <w:rPr>
          <w:b/>
          <w:lang w:val="vi-VN"/>
        </w:rPr>
        <w:t xml:space="preserve">Chủ tọa, </w:t>
      </w:r>
      <w:r w:rsidRPr="007737A0">
        <w:rPr>
          <w:b/>
          <w:lang w:val="vi-VN"/>
        </w:rPr>
        <w:t>B</w:t>
      </w:r>
      <w:r w:rsidR="006E293F" w:rsidRPr="00E90BD6">
        <w:rPr>
          <w:b/>
          <w:lang w:val="vi-VN"/>
        </w:rPr>
        <w:t xml:space="preserve">an điều hành </w:t>
      </w:r>
      <w:r w:rsidR="00CB3B54" w:rsidRPr="00E90BD6">
        <w:rPr>
          <w:b/>
          <w:lang w:val="vi-VN"/>
        </w:rPr>
        <w:t>giải trình các ý kiến đóng góp của các cổ đông</w:t>
      </w:r>
      <w:r w:rsidR="006E293F" w:rsidRPr="00E90BD6">
        <w:rPr>
          <w:b/>
          <w:lang w:val="vi-VN"/>
        </w:rPr>
        <w:t>:</w:t>
      </w:r>
    </w:p>
    <w:p w:rsidR="00CB3B54" w:rsidRPr="00E90BD6" w:rsidRDefault="000C1DE2" w:rsidP="006A5D00">
      <w:pPr>
        <w:spacing w:before="60" w:line="360" w:lineRule="exact"/>
        <w:ind w:firstLine="720"/>
        <w:jc w:val="both"/>
        <w:rPr>
          <w:lang w:val="vi-VN"/>
        </w:rPr>
      </w:pPr>
      <w:r>
        <w:rPr>
          <w:lang w:val="vi-VN"/>
        </w:rPr>
        <w:t xml:space="preserve">Thay mặt </w:t>
      </w:r>
      <w:r w:rsidRPr="00AB385B">
        <w:rPr>
          <w:lang w:val="vi-VN"/>
        </w:rPr>
        <w:t>Đ</w:t>
      </w:r>
      <w:r w:rsidR="00CB3B54" w:rsidRPr="00E90BD6">
        <w:rPr>
          <w:lang w:val="vi-VN"/>
        </w:rPr>
        <w:t>oàn chủ tọa, Ông Mai Xuân Phong đã giải trình và tiếp thu các ý kiến đóng góp của các cổ đông</w:t>
      </w:r>
      <w:r w:rsidR="000D0B4B" w:rsidRPr="00E90BD6">
        <w:rPr>
          <w:lang w:val="vi-VN"/>
        </w:rPr>
        <w:t>, tóm tắt những nội dung trả lời chất vấn như sau:</w:t>
      </w:r>
    </w:p>
    <w:p w:rsidR="00F27003" w:rsidRPr="00AB385B" w:rsidRDefault="00FB4AA4" w:rsidP="00743AB2">
      <w:pPr>
        <w:pStyle w:val="ListParagraph"/>
        <w:spacing w:before="60" w:line="360" w:lineRule="exact"/>
        <w:ind w:left="0"/>
        <w:jc w:val="both"/>
        <w:rPr>
          <w:sz w:val="26"/>
          <w:szCs w:val="26"/>
          <w:lang w:val="vi-VN"/>
        </w:rPr>
      </w:pPr>
      <w:r w:rsidRPr="00E90BD6">
        <w:rPr>
          <w:sz w:val="26"/>
          <w:szCs w:val="26"/>
          <w:lang w:val="vi-VN"/>
        </w:rPr>
        <w:tab/>
      </w:r>
      <w:r w:rsidR="00743AB2" w:rsidRPr="00431A4A">
        <w:rPr>
          <w:sz w:val="26"/>
          <w:szCs w:val="26"/>
          <w:lang w:val="vi-VN"/>
        </w:rPr>
        <w:t>………………………</w:t>
      </w:r>
      <w:r w:rsidR="000C1DE2" w:rsidRPr="00AB385B">
        <w:rPr>
          <w:sz w:val="26"/>
          <w:szCs w:val="26"/>
          <w:lang w:val="vi-VN"/>
        </w:rPr>
        <w:t>……………………</w:t>
      </w:r>
      <w:r w:rsidR="00743AB2" w:rsidRPr="00431A4A">
        <w:rPr>
          <w:sz w:val="26"/>
          <w:szCs w:val="26"/>
          <w:lang w:val="vi-VN"/>
        </w:rPr>
        <w:t>……………………..</w:t>
      </w:r>
    </w:p>
    <w:p w:rsidR="000C1DE2" w:rsidRPr="00AB385B" w:rsidRDefault="000C1DE2" w:rsidP="00743AB2">
      <w:pPr>
        <w:pStyle w:val="ListParagraph"/>
        <w:spacing w:before="60" w:line="360" w:lineRule="exact"/>
        <w:ind w:left="0"/>
        <w:jc w:val="both"/>
        <w:rPr>
          <w:sz w:val="26"/>
          <w:szCs w:val="26"/>
          <w:lang w:val="vi-VN"/>
        </w:rPr>
      </w:pPr>
    </w:p>
    <w:p w:rsidR="0000692B" w:rsidRPr="00E90BD6" w:rsidRDefault="004730DC" w:rsidP="00E87E13">
      <w:pPr>
        <w:spacing w:before="60" w:line="360" w:lineRule="exact"/>
        <w:jc w:val="both"/>
        <w:rPr>
          <w:b/>
          <w:lang w:val="vi-VN"/>
        </w:rPr>
      </w:pPr>
      <w:r w:rsidRPr="00E90BD6">
        <w:rPr>
          <w:b/>
          <w:lang w:val="vi-VN"/>
        </w:rPr>
        <w:tab/>
      </w:r>
      <w:r w:rsidR="009857F7" w:rsidRPr="00E90BD6">
        <w:rPr>
          <w:b/>
          <w:lang w:val="vi-VN"/>
        </w:rPr>
        <w:t>8</w:t>
      </w:r>
      <w:r w:rsidR="00590A40" w:rsidRPr="00E90BD6">
        <w:rPr>
          <w:b/>
          <w:lang w:val="vi-VN"/>
        </w:rPr>
        <w:t>. Đại hội biểu quyết thông qua các</w:t>
      </w:r>
      <w:r w:rsidR="00C360E7" w:rsidRPr="00E90BD6">
        <w:rPr>
          <w:b/>
          <w:lang w:val="vi-VN"/>
        </w:rPr>
        <w:t xml:space="preserve"> báo cáo và các</w:t>
      </w:r>
      <w:r w:rsidR="00590A40" w:rsidRPr="00E90BD6">
        <w:rPr>
          <w:b/>
          <w:lang w:val="vi-VN"/>
        </w:rPr>
        <w:t xml:space="preserve"> tờ trình của Đại hội:</w:t>
      </w:r>
    </w:p>
    <w:p w:rsidR="00500A37" w:rsidRPr="007737A0" w:rsidRDefault="006251DD" w:rsidP="00E87E13">
      <w:pPr>
        <w:spacing w:before="60" w:line="360" w:lineRule="exact"/>
        <w:jc w:val="both"/>
        <w:rPr>
          <w:lang w:val="vi-VN"/>
        </w:rPr>
      </w:pPr>
      <w:r w:rsidRPr="00E90BD6">
        <w:rPr>
          <w:lang w:val="vi-VN"/>
        </w:rPr>
        <w:tab/>
        <w:t xml:space="preserve">- </w:t>
      </w:r>
      <w:r w:rsidR="00500A37" w:rsidRPr="00E90BD6">
        <w:rPr>
          <w:lang w:val="vi-VN"/>
        </w:rPr>
        <w:t>Ông Mai Xuân Phong - Chủ tọa yêu cầu Ban kiểm tra tư cách cổ đông thống kê lại các cổ đông có mặt  tham dự tại Đại hội trước khi tiến hành biểu quyết</w:t>
      </w:r>
      <w:r w:rsidR="00E87E13" w:rsidRPr="007737A0">
        <w:rPr>
          <w:lang w:val="vi-VN"/>
        </w:rPr>
        <w:t>.</w:t>
      </w:r>
    </w:p>
    <w:p w:rsidR="006251DD" w:rsidRPr="00E90BD6" w:rsidRDefault="006251DD" w:rsidP="00E87E13">
      <w:pPr>
        <w:pStyle w:val="NormalWeb"/>
        <w:spacing w:before="60" w:beforeAutospacing="0" w:after="0" w:afterAutospacing="0" w:line="360" w:lineRule="exact"/>
        <w:jc w:val="both"/>
        <w:rPr>
          <w:sz w:val="26"/>
          <w:szCs w:val="26"/>
          <w:shd w:val="clear" w:color="auto" w:fill="FFFFFF"/>
          <w:lang w:val="vi-VN"/>
        </w:rPr>
      </w:pPr>
      <w:r w:rsidRPr="00E90BD6">
        <w:rPr>
          <w:lang w:val="vi-VN"/>
        </w:rPr>
        <w:lastRenderedPageBreak/>
        <w:tab/>
      </w:r>
      <w:r w:rsidRPr="00E90BD6">
        <w:rPr>
          <w:sz w:val="26"/>
          <w:szCs w:val="26"/>
          <w:lang w:val="vi-VN"/>
        </w:rPr>
        <w:t>-</w:t>
      </w:r>
      <w:r w:rsidR="00E87E13">
        <w:rPr>
          <w:sz w:val="26"/>
          <w:szCs w:val="26"/>
          <w:lang w:val="vi-VN"/>
        </w:rPr>
        <w:t xml:space="preserve"> Ông </w:t>
      </w:r>
      <w:r w:rsidR="00743AB2">
        <w:rPr>
          <w:sz w:val="26"/>
          <w:szCs w:val="26"/>
          <w:lang w:val="vi-VN"/>
        </w:rPr>
        <w:t>………………</w:t>
      </w:r>
      <w:r w:rsidR="00743AB2" w:rsidRPr="00743AB2">
        <w:rPr>
          <w:sz w:val="26"/>
          <w:szCs w:val="26"/>
          <w:lang w:val="vi-VN"/>
        </w:rPr>
        <w:t>..</w:t>
      </w:r>
      <w:r w:rsidR="00E87E13">
        <w:rPr>
          <w:sz w:val="26"/>
          <w:szCs w:val="26"/>
          <w:lang w:val="vi-VN"/>
        </w:rPr>
        <w:t xml:space="preserve">-  Trưởng </w:t>
      </w:r>
      <w:r w:rsidR="00E87E13" w:rsidRPr="007737A0">
        <w:rPr>
          <w:sz w:val="26"/>
          <w:szCs w:val="26"/>
          <w:lang w:val="vi-VN"/>
        </w:rPr>
        <w:t>B</w:t>
      </w:r>
      <w:r w:rsidRPr="00E90BD6">
        <w:rPr>
          <w:sz w:val="26"/>
          <w:szCs w:val="26"/>
          <w:lang w:val="vi-VN"/>
        </w:rPr>
        <w:t>an kiểm tra tư cách cổ đông báo cáo kết quả ki</w:t>
      </w:r>
      <w:r w:rsidR="00E87E13">
        <w:rPr>
          <w:sz w:val="26"/>
          <w:szCs w:val="26"/>
          <w:lang w:val="vi-VN"/>
        </w:rPr>
        <w:t xml:space="preserve">ểm tra tư cách cổ đông tham dự </w:t>
      </w:r>
      <w:r w:rsidR="00E87E13" w:rsidRPr="007737A0">
        <w:rPr>
          <w:sz w:val="26"/>
          <w:szCs w:val="26"/>
          <w:lang w:val="vi-VN"/>
        </w:rPr>
        <w:t>Đ</w:t>
      </w:r>
      <w:r w:rsidRPr="00E90BD6">
        <w:rPr>
          <w:sz w:val="26"/>
          <w:szCs w:val="26"/>
          <w:lang w:val="vi-VN"/>
        </w:rPr>
        <w:t xml:space="preserve">ại hội tính tới thời điểm </w:t>
      </w:r>
      <w:r w:rsidR="00743AB2">
        <w:rPr>
          <w:sz w:val="26"/>
          <w:szCs w:val="26"/>
          <w:lang w:val="vi-VN"/>
        </w:rPr>
        <w:t>…</w:t>
      </w:r>
      <w:r w:rsidR="00743AB2" w:rsidRPr="00743AB2">
        <w:rPr>
          <w:sz w:val="26"/>
          <w:szCs w:val="26"/>
          <w:lang w:val="vi-VN"/>
        </w:rPr>
        <w:t>.</w:t>
      </w:r>
      <w:r w:rsidRPr="00E90BD6">
        <w:rPr>
          <w:sz w:val="26"/>
          <w:szCs w:val="26"/>
          <w:lang w:val="vi-VN"/>
        </w:rPr>
        <w:t>h</w:t>
      </w:r>
      <w:r w:rsidR="00743AB2">
        <w:rPr>
          <w:sz w:val="26"/>
          <w:szCs w:val="26"/>
          <w:lang w:val="vi-VN"/>
        </w:rPr>
        <w:t>…</w:t>
      </w:r>
      <w:r w:rsidR="00743AB2" w:rsidRPr="00743AB2">
        <w:rPr>
          <w:sz w:val="26"/>
          <w:szCs w:val="26"/>
          <w:lang w:val="vi-VN"/>
        </w:rPr>
        <w:t>.</w:t>
      </w:r>
      <w:r w:rsidRPr="00E90BD6">
        <w:rPr>
          <w:sz w:val="26"/>
          <w:szCs w:val="26"/>
          <w:lang w:val="vi-VN"/>
        </w:rPr>
        <w:t>' ngày 2</w:t>
      </w:r>
      <w:r w:rsidR="00743AB2" w:rsidRPr="00743AB2">
        <w:rPr>
          <w:sz w:val="26"/>
          <w:szCs w:val="26"/>
          <w:lang w:val="vi-VN"/>
        </w:rPr>
        <w:t>5</w:t>
      </w:r>
      <w:r w:rsidRPr="00E90BD6">
        <w:rPr>
          <w:sz w:val="26"/>
          <w:szCs w:val="26"/>
          <w:lang w:val="vi-VN"/>
        </w:rPr>
        <w:t>/4/201</w:t>
      </w:r>
      <w:r w:rsidR="00743AB2" w:rsidRPr="00743AB2">
        <w:rPr>
          <w:sz w:val="26"/>
          <w:szCs w:val="26"/>
          <w:lang w:val="vi-VN"/>
        </w:rPr>
        <w:t>9</w:t>
      </w:r>
      <w:r w:rsidRPr="00E90BD6">
        <w:rPr>
          <w:sz w:val="26"/>
          <w:szCs w:val="26"/>
          <w:lang w:val="vi-VN"/>
        </w:rPr>
        <w:t xml:space="preserve"> </w:t>
      </w:r>
      <w:r w:rsidRPr="00E90BD6">
        <w:rPr>
          <w:sz w:val="26"/>
          <w:szCs w:val="26"/>
          <w:shd w:val="clear" w:color="auto" w:fill="FFFFFF"/>
          <w:lang w:val="vi-VN"/>
        </w:rPr>
        <w:t xml:space="preserve">số </w:t>
      </w:r>
      <w:r w:rsidR="00B50FAA" w:rsidRPr="00E90BD6">
        <w:rPr>
          <w:sz w:val="26"/>
          <w:szCs w:val="26"/>
          <w:shd w:val="clear" w:color="auto" w:fill="FFFFFF"/>
          <w:lang w:val="vi-VN"/>
        </w:rPr>
        <w:t>cổ đông</w:t>
      </w:r>
      <w:r w:rsidRPr="00E90BD6">
        <w:rPr>
          <w:sz w:val="26"/>
          <w:szCs w:val="26"/>
          <w:shd w:val="clear" w:color="auto" w:fill="FFFFFF"/>
          <w:lang w:val="vi-VN"/>
        </w:rPr>
        <w:t xml:space="preserve"> tham dự Đại hội trực tiếp và thông qua ủy quyền là </w:t>
      </w:r>
      <w:r w:rsidR="00743AB2">
        <w:rPr>
          <w:sz w:val="26"/>
          <w:szCs w:val="26"/>
          <w:shd w:val="clear" w:color="auto" w:fill="FFFFFF"/>
          <w:lang w:val="vi-VN"/>
        </w:rPr>
        <w:t>……</w:t>
      </w:r>
      <w:r w:rsidR="00743AB2" w:rsidRPr="00743AB2">
        <w:rPr>
          <w:sz w:val="26"/>
          <w:szCs w:val="26"/>
          <w:shd w:val="clear" w:color="auto" w:fill="FFFFFF"/>
          <w:lang w:val="vi-VN"/>
        </w:rPr>
        <w:t>.</w:t>
      </w:r>
      <w:r w:rsidR="00B50FAA" w:rsidRPr="00E90BD6">
        <w:rPr>
          <w:sz w:val="26"/>
          <w:szCs w:val="26"/>
          <w:shd w:val="clear" w:color="auto" w:fill="FFFFFF"/>
          <w:lang w:val="vi-VN"/>
        </w:rPr>
        <w:t xml:space="preserve"> cổ đông</w:t>
      </w:r>
      <w:r w:rsidRPr="00E90BD6">
        <w:rPr>
          <w:sz w:val="26"/>
          <w:szCs w:val="26"/>
          <w:shd w:val="clear" w:color="auto" w:fill="FFFFFF"/>
          <w:lang w:val="vi-VN"/>
        </w:rPr>
        <w:t xml:space="preserve"> đại diện cho số lượng cổ phần sở hữu và được ủy quyền là </w:t>
      </w:r>
      <w:r w:rsidR="00743AB2" w:rsidRPr="00743AB2">
        <w:rPr>
          <w:sz w:val="26"/>
          <w:szCs w:val="26"/>
          <w:shd w:val="clear" w:color="auto" w:fill="FFFFFF"/>
          <w:lang w:val="vi-VN"/>
        </w:rPr>
        <w:t>…</w:t>
      </w:r>
      <w:r w:rsidR="00743AB2">
        <w:rPr>
          <w:sz w:val="26"/>
          <w:szCs w:val="26"/>
          <w:shd w:val="clear" w:color="auto" w:fill="FFFFFF"/>
          <w:lang w:val="vi-VN"/>
        </w:rPr>
        <w:t>………</w:t>
      </w:r>
      <w:r w:rsidRPr="00E90BD6">
        <w:rPr>
          <w:sz w:val="26"/>
          <w:szCs w:val="26"/>
          <w:lang w:val="vi-VN"/>
        </w:rPr>
        <w:t>cổ phần</w:t>
      </w:r>
      <w:r w:rsidRPr="00E90BD6">
        <w:rPr>
          <w:sz w:val="26"/>
          <w:szCs w:val="26"/>
          <w:shd w:val="clear" w:color="auto" w:fill="FFFFFF"/>
          <w:lang w:val="vi-VN"/>
        </w:rPr>
        <w:t xml:space="preserve">. </w:t>
      </w:r>
    </w:p>
    <w:p w:rsidR="006251DD" w:rsidRPr="00E90BD6" w:rsidRDefault="006251DD" w:rsidP="00E87E13">
      <w:pPr>
        <w:pStyle w:val="NormalWeb"/>
        <w:spacing w:before="60" w:beforeAutospacing="0" w:after="0" w:afterAutospacing="0" w:line="360" w:lineRule="exact"/>
        <w:jc w:val="both"/>
        <w:rPr>
          <w:sz w:val="26"/>
          <w:szCs w:val="26"/>
          <w:lang w:val="vi-VN"/>
        </w:rPr>
      </w:pPr>
      <w:r w:rsidRPr="00E90BD6">
        <w:rPr>
          <w:sz w:val="26"/>
          <w:szCs w:val="26"/>
          <w:shd w:val="clear" w:color="auto" w:fill="FFFFFF"/>
          <w:lang w:val="vi-VN"/>
        </w:rPr>
        <w:tab/>
        <w:t xml:space="preserve">+ Tỷ lệ cổ phần tham dự/ tổng cổ phần đã phát hành của Công ty: </w:t>
      </w:r>
      <w:r w:rsidR="00743AB2" w:rsidRPr="00743AB2">
        <w:rPr>
          <w:sz w:val="26"/>
          <w:szCs w:val="26"/>
          <w:shd w:val="clear" w:color="auto" w:fill="FFFFFF"/>
          <w:lang w:val="vi-VN"/>
        </w:rPr>
        <w:t>…….</w:t>
      </w:r>
      <w:r w:rsidRPr="00E90BD6">
        <w:rPr>
          <w:sz w:val="26"/>
          <w:szCs w:val="26"/>
          <w:shd w:val="clear" w:color="auto" w:fill="FFFFFF"/>
          <w:lang w:val="vi-VN"/>
        </w:rPr>
        <w:t>%.</w:t>
      </w:r>
    </w:p>
    <w:p w:rsidR="00BE0F0C" w:rsidRPr="00E90BD6" w:rsidRDefault="006435C5" w:rsidP="00E87E13">
      <w:pPr>
        <w:spacing w:before="60" w:line="360" w:lineRule="exact"/>
        <w:jc w:val="both"/>
        <w:rPr>
          <w:lang w:val="vi-VN"/>
        </w:rPr>
      </w:pPr>
      <w:r w:rsidRPr="00E90BD6">
        <w:rPr>
          <w:lang w:val="vi-VN"/>
        </w:rPr>
        <w:tab/>
        <w:t>* Chủ tọa đề nghị</w:t>
      </w:r>
      <w:r w:rsidR="00BE0F0C" w:rsidRPr="00E90BD6">
        <w:rPr>
          <w:lang w:val="vi-VN"/>
        </w:rPr>
        <w:t xml:space="preserve"> Ban kiểm phiếu làm việc.</w:t>
      </w:r>
    </w:p>
    <w:p w:rsidR="007E22AC" w:rsidRPr="00E90BD6" w:rsidRDefault="00BE0F0C" w:rsidP="00E87E13">
      <w:pPr>
        <w:spacing w:before="60" w:line="360" w:lineRule="exact"/>
        <w:jc w:val="both"/>
        <w:rPr>
          <w:lang w:val="vi-VN"/>
        </w:rPr>
      </w:pPr>
      <w:r w:rsidRPr="00E90BD6">
        <w:rPr>
          <w:lang w:val="vi-VN"/>
        </w:rPr>
        <w:tab/>
      </w:r>
      <w:r w:rsidR="007E22AC" w:rsidRPr="00E90BD6">
        <w:rPr>
          <w:lang w:val="vi-VN"/>
        </w:rPr>
        <w:t>Ông</w:t>
      </w:r>
      <w:r w:rsidR="00C360E7" w:rsidRPr="00E90BD6">
        <w:rPr>
          <w:lang w:val="vi-VN"/>
        </w:rPr>
        <w:t xml:space="preserve"> </w:t>
      </w:r>
      <w:r w:rsidR="00743AB2">
        <w:rPr>
          <w:lang w:val="vi-VN"/>
        </w:rPr>
        <w:t>………………</w:t>
      </w:r>
      <w:r w:rsidR="00E87E13" w:rsidRPr="007737A0">
        <w:rPr>
          <w:lang w:val="vi-VN"/>
        </w:rPr>
        <w:t>-</w:t>
      </w:r>
      <w:r w:rsidR="00E87E13">
        <w:rPr>
          <w:lang w:val="vi-VN"/>
        </w:rPr>
        <w:t xml:space="preserve"> Trưởng </w:t>
      </w:r>
      <w:r w:rsidR="00E87E13" w:rsidRPr="007737A0">
        <w:rPr>
          <w:lang w:val="vi-VN"/>
        </w:rPr>
        <w:t>B</w:t>
      </w:r>
      <w:r w:rsidR="007E22AC" w:rsidRPr="00E90BD6">
        <w:rPr>
          <w:lang w:val="vi-VN"/>
        </w:rPr>
        <w:t>an kiểm phiếu</w:t>
      </w:r>
      <w:r w:rsidR="006435C5" w:rsidRPr="00E90BD6">
        <w:rPr>
          <w:lang w:val="vi-VN"/>
        </w:rPr>
        <w:t xml:space="preserve"> lên</w:t>
      </w:r>
      <w:r w:rsidR="00E87E13">
        <w:rPr>
          <w:lang w:val="vi-VN"/>
        </w:rPr>
        <w:t xml:space="preserve"> hướng dẫn biểu quyết theo </w:t>
      </w:r>
      <w:r w:rsidR="00E87E13" w:rsidRPr="007737A0">
        <w:rPr>
          <w:lang w:val="vi-VN"/>
        </w:rPr>
        <w:t>Q</w:t>
      </w:r>
      <w:r w:rsidR="00C360E7" w:rsidRPr="00E90BD6">
        <w:rPr>
          <w:lang w:val="vi-VN"/>
        </w:rPr>
        <w:t>uy chế Đại hội, ngay sau khi các cổ đông biểu quyết, Ban k</w:t>
      </w:r>
      <w:r w:rsidR="00011EED" w:rsidRPr="00E90BD6">
        <w:rPr>
          <w:lang w:val="vi-VN"/>
        </w:rPr>
        <w:t>iểm phiếu thực hiện nhiệm vụ</w:t>
      </w:r>
      <w:r w:rsidR="006435C5" w:rsidRPr="00E90BD6">
        <w:rPr>
          <w:lang w:val="vi-VN"/>
        </w:rPr>
        <w:t xml:space="preserve"> kiểm phiếu</w:t>
      </w:r>
      <w:r w:rsidR="00011EED" w:rsidRPr="00E90BD6">
        <w:rPr>
          <w:lang w:val="vi-VN"/>
        </w:rPr>
        <w:t xml:space="preserve"> và</w:t>
      </w:r>
      <w:r w:rsidR="004C2518" w:rsidRPr="00E90BD6">
        <w:rPr>
          <w:lang w:val="vi-VN"/>
        </w:rPr>
        <w:t xml:space="preserve"> </w:t>
      </w:r>
      <w:r w:rsidR="007E22AC" w:rsidRPr="00E90BD6">
        <w:rPr>
          <w:lang w:val="vi-VN"/>
        </w:rPr>
        <w:t>công bố kết quả kiểm phiếu các</w:t>
      </w:r>
      <w:r w:rsidR="006435C5" w:rsidRPr="00E90BD6">
        <w:rPr>
          <w:lang w:val="vi-VN"/>
        </w:rPr>
        <w:t xml:space="preserve"> báo cáo và các</w:t>
      </w:r>
      <w:r w:rsidR="007E22AC" w:rsidRPr="00E90BD6">
        <w:rPr>
          <w:lang w:val="vi-VN"/>
        </w:rPr>
        <w:t xml:space="preserve"> tờ trình Đại hội. Kết quả như sau:</w:t>
      </w:r>
    </w:p>
    <w:p w:rsidR="007E22AC" w:rsidRPr="00E90BD6" w:rsidRDefault="007E22AC" w:rsidP="00E87E13">
      <w:pPr>
        <w:spacing w:before="60" w:line="360" w:lineRule="exact"/>
        <w:jc w:val="both"/>
        <w:rPr>
          <w:lang w:val="vi-VN"/>
        </w:rPr>
      </w:pPr>
      <w:r w:rsidRPr="00E90BD6">
        <w:rPr>
          <w:lang w:val="vi-VN"/>
        </w:rPr>
        <w:tab/>
        <w:t>- Tổ</w:t>
      </w:r>
      <w:r w:rsidR="002479AD" w:rsidRPr="00E90BD6">
        <w:rPr>
          <w:lang w:val="vi-VN"/>
        </w:rPr>
        <w:t>ng số phiếu biểu quyết phát ra:</w:t>
      </w:r>
      <w:r w:rsidR="00D57AA2" w:rsidRPr="00E90BD6">
        <w:rPr>
          <w:lang w:val="vi-VN"/>
        </w:rPr>
        <w:t xml:space="preserve"> </w:t>
      </w:r>
      <w:r w:rsidR="00D5178F">
        <w:rPr>
          <w:lang w:val="vi-VN"/>
        </w:rPr>
        <w:t>……</w:t>
      </w:r>
      <w:r w:rsidR="00D5178F" w:rsidRPr="00D5178F">
        <w:rPr>
          <w:lang w:val="vi-VN"/>
        </w:rPr>
        <w:t>.</w:t>
      </w:r>
      <w:r w:rsidR="001A1558" w:rsidRPr="00E90BD6">
        <w:rPr>
          <w:lang w:val="vi-VN"/>
        </w:rPr>
        <w:t xml:space="preserve"> </w:t>
      </w:r>
      <w:r w:rsidRPr="00E90BD6">
        <w:rPr>
          <w:lang w:val="vi-VN"/>
        </w:rPr>
        <w:t xml:space="preserve">phiếu, tương đương với tổng số cổ phần có quyền biểu quyết tại Đại hội  là: </w:t>
      </w:r>
      <w:r w:rsidR="00D5178F">
        <w:rPr>
          <w:lang w:val="vi-VN"/>
        </w:rPr>
        <w:t>………</w:t>
      </w:r>
      <w:r w:rsidR="00D5178F" w:rsidRPr="00D5178F">
        <w:rPr>
          <w:lang w:val="vi-VN"/>
        </w:rPr>
        <w:t>…</w:t>
      </w:r>
      <w:r w:rsidR="00BE0F0C" w:rsidRPr="00F03BA6">
        <w:rPr>
          <w:b/>
          <w:lang w:val="vi-VN"/>
        </w:rPr>
        <w:t xml:space="preserve"> </w:t>
      </w:r>
      <w:r w:rsidR="00E87E13" w:rsidRPr="007737A0">
        <w:rPr>
          <w:lang w:val="vi-VN"/>
        </w:rPr>
        <w:t>c</w:t>
      </w:r>
      <w:r w:rsidRPr="00E87E13">
        <w:rPr>
          <w:lang w:val="vi-VN"/>
        </w:rPr>
        <w:t>ổ phần</w:t>
      </w:r>
    </w:p>
    <w:p w:rsidR="007E22AC" w:rsidRPr="00E90BD6" w:rsidRDefault="007E22AC" w:rsidP="00E87E13">
      <w:pPr>
        <w:spacing w:before="60" w:line="360" w:lineRule="exact"/>
        <w:jc w:val="both"/>
        <w:rPr>
          <w:lang w:val="vi-VN"/>
        </w:rPr>
      </w:pPr>
      <w:r w:rsidRPr="00E90BD6">
        <w:rPr>
          <w:lang w:val="vi-VN"/>
        </w:rPr>
        <w:tab/>
        <w:t>- T</w:t>
      </w:r>
      <w:r w:rsidR="002479AD" w:rsidRPr="00E90BD6">
        <w:rPr>
          <w:lang w:val="vi-VN"/>
        </w:rPr>
        <w:t>ổng số phiếu biểu quyết thu về:</w:t>
      </w:r>
      <w:r w:rsidR="00D57AA2" w:rsidRPr="00E90BD6">
        <w:rPr>
          <w:lang w:val="vi-VN"/>
        </w:rPr>
        <w:t xml:space="preserve"> </w:t>
      </w:r>
      <w:r w:rsidR="00D5178F">
        <w:rPr>
          <w:lang w:val="vi-VN"/>
        </w:rPr>
        <w:t>……</w:t>
      </w:r>
      <w:r w:rsidR="00D5178F" w:rsidRPr="00D5178F">
        <w:rPr>
          <w:lang w:val="vi-VN"/>
        </w:rPr>
        <w:t>..</w:t>
      </w:r>
      <w:r w:rsidR="001A1558" w:rsidRPr="00E90BD6">
        <w:rPr>
          <w:lang w:val="vi-VN"/>
        </w:rPr>
        <w:t xml:space="preserve"> </w:t>
      </w:r>
      <w:r w:rsidRPr="00E90BD6">
        <w:rPr>
          <w:lang w:val="vi-VN"/>
        </w:rPr>
        <w:t>phiếu, tương đương với tổng số cổ phần có qu</w:t>
      </w:r>
      <w:r w:rsidR="002479AD" w:rsidRPr="00E90BD6">
        <w:rPr>
          <w:lang w:val="vi-VN"/>
        </w:rPr>
        <w:t>yền biểu quyết tại Đại hội  là:</w:t>
      </w:r>
      <w:r w:rsidR="007523C2" w:rsidRPr="00E90BD6">
        <w:rPr>
          <w:lang w:val="vi-VN"/>
        </w:rPr>
        <w:t xml:space="preserve"> </w:t>
      </w:r>
      <w:r w:rsidR="00D5178F">
        <w:rPr>
          <w:lang w:val="vi-VN"/>
        </w:rPr>
        <w:t>………</w:t>
      </w:r>
      <w:r w:rsidR="00D5178F" w:rsidRPr="00D5178F">
        <w:rPr>
          <w:lang w:val="vi-VN"/>
        </w:rPr>
        <w:t>..</w:t>
      </w:r>
      <w:r w:rsidR="00E87E13" w:rsidRPr="007737A0">
        <w:rPr>
          <w:lang w:val="vi-VN"/>
        </w:rPr>
        <w:t>c</w:t>
      </w:r>
      <w:r w:rsidR="00274521" w:rsidRPr="00E87E13">
        <w:rPr>
          <w:lang w:val="vi-VN"/>
        </w:rPr>
        <w:t>ổ phần</w:t>
      </w:r>
      <w:r w:rsidR="001B520D" w:rsidRPr="00E90BD6">
        <w:rPr>
          <w:lang w:val="vi-VN"/>
        </w:rPr>
        <w:t xml:space="preserve">, đạt </w:t>
      </w:r>
      <w:r w:rsidR="00BE0F0C" w:rsidRPr="00E90BD6">
        <w:rPr>
          <w:lang w:val="vi-VN"/>
        </w:rPr>
        <w:t>100</w:t>
      </w:r>
      <w:r w:rsidR="001B520D" w:rsidRPr="00E90BD6">
        <w:rPr>
          <w:lang w:val="vi-VN"/>
        </w:rPr>
        <w:t>% số cổ phần phát ra.</w:t>
      </w:r>
    </w:p>
    <w:p w:rsidR="008D66B0" w:rsidRPr="00E90BD6" w:rsidRDefault="008D66B0" w:rsidP="00E87E13">
      <w:pPr>
        <w:spacing w:before="60" w:line="360" w:lineRule="exact"/>
        <w:jc w:val="both"/>
        <w:rPr>
          <w:lang w:val="vi-VN"/>
        </w:rPr>
      </w:pPr>
      <w:r w:rsidRPr="00E90BD6">
        <w:rPr>
          <w:lang w:val="vi-VN"/>
        </w:rPr>
        <w:tab/>
        <w:t>- 100% phiếu biểu quyết là phiếu hợp lệ.</w:t>
      </w:r>
    </w:p>
    <w:p w:rsidR="007E22AC" w:rsidRPr="00E90BD6" w:rsidRDefault="007E22AC" w:rsidP="00E87E13">
      <w:pPr>
        <w:spacing w:before="60" w:line="360" w:lineRule="exact"/>
        <w:ind w:firstLine="720"/>
        <w:jc w:val="both"/>
        <w:rPr>
          <w:b/>
          <w:lang w:val="vi-VN"/>
        </w:rPr>
      </w:pPr>
      <w:r w:rsidRPr="00E90BD6">
        <w:rPr>
          <w:b/>
          <w:lang w:val="vi-VN"/>
        </w:rPr>
        <w:t>* Kết quả kiểm phiếu biểu quyết:</w:t>
      </w:r>
    </w:p>
    <w:p w:rsidR="00D660B3" w:rsidRPr="00D5178F" w:rsidRDefault="00DA61DA" w:rsidP="00E87E13">
      <w:pPr>
        <w:spacing w:before="60" w:line="360" w:lineRule="exact"/>
        <w:ind w:firstLine="720"/>
        <w:jc w:val="both"/>
        <w:rPr>
          <w:b/>
          <w:lang w:val="vi-VN"/>
        </w:rPr>
      </w:pPr>
      <w:r w:rsidRPr="00E90BD6">
        <w:rPr>
          <w:b/>
          <w:lang w:val="vi-VN"/>
        </w:rPr>
        <w:t>8.1. Thông qua Báo cáo hoạt động của HĐQT năm 201</w:t>
      </w:r>
      <w:r w:rsidR="00D5178F" w:rsidRPr="00D5178F">
        <w:rPr>
          <w:b/>
          <w:lang w:val="vi-VN"/>
        </w:rPr>
        <w:t>8</w:t>
      </w:r>
      <w:r w:rsidRPr="00E90BD6">
        <w:rPr>
          <w:b/>
          <w:lang w:val="vi-VN"/>
        </w:rPr>
        <w:t xml:space="preserve"> và phương hướng hoạt động năm 201</w:t>
      </w:r>
      <w:r w:rsidR="00D5178F" w:rsidRPr="00D5178F">
        <w:rPr>
          <w:b/>
          <w:lang w:val="vi-VN"/>
        </w:rPr>
        <w:t>9</w:t>
      </w:r>
      <w:r w:rsidR="00E87E13" w:rsidRPr="007737A0">
        <w:rPr>
          <w:b/>
          <w:lang w:val="vi-VN"/>
        </w:rPr>
        <w:t>:</w:t>
      </w:r>
      <w:r w:rsidR="00D5178F" w:rsidRPr="00D5178F">
        <w:rPr>
          <w:b/>
          <w:lang w:val="vi-VN"/>
        </w:rPr>
        <w:t xml:space="preserve"> </w:t>
      </w:r>
    </w:p>
    <w:p w:rsidR="00DA61DA" w:rsidRPr="00E90BD6" w:rsidRDefault="00FC7EDD" w:rsidP="00E87E13">
      <w:pPr>
        <w:spacing w:before="60" w:line="360" w:lineRule="exact"/>
        <w:jc w:val="both"/>
        <w:rPr>
          <w:lang w:val="vi-VN"/>
        </w:rPr>
      </w:pPr>
      <w:r w:rsidRPr="00E90BD6">
        <w:rPr>
          <w:lang w:val="vi-VN"/>
        </w:rPr>
        <w:tab/>
      </w:r>
      <w:r w:rsidR="00DA61DA" w:rsidRPr="00E90BD6">
        <w:rPr>
          <w:lang w:val="vi-VN"/>
        </w:rPr>
        <w:t xml:space="preserve">Đại hội đã </w:t>
      </w:r>
      <w:r w:rsidR="004949E1" w:rsidRPr="00E90BD6">
        <w:rPr>
          <w:lang w:val="vi-VN"/>
        </w:rPr>
        <w:t>nhất trí</w:t>
      </w:r>
      <w:r w:rsidR="00DA61DA" w:rsidRPr="00E90BD6">
        <w:rPr>
          <w:lang w:val="vi-VN"/>
        </w:rPr>
        <w:t xml:space="preserve"> thông qua với tỷ lệ biểu quyết như sau:</w:t>
      </w:r>
    </w:p>
    <w:p w:rsidR="00DA61DA" w:rsidRPr="00E90BD6" w:rsidRDefault="00DA61DA" w:rsidP="00E87E13">
      <w:pPr>
        <w:spacing w:before="60" w:line="360" w:lineRule="exact"/>
        <w:jc w:val="both"/>
        <w:rPr>
          <w:lang w:val="vi-VN"/>
        </w:rPr>
      </w:pPr>
      <w:r w:rsidRPr="00E90BD6">
        <w:rPr>
          <w:lang w:val="vi-VN"/>
        </w:rPr>
        <w:t xml:space="preserve">Tán thành: </w:t>
      </w:r>
      <w:r w:rsidR="00D5178F">
        <w:rPr>
          <w:b/>
          <w:lang w:val="vi-VN"/>
        </w:rPr>
        <w:t>…………</w:t>
      </w:r>
      <w:r w:rsidR="00D5178F" w:rsidRPr="00D5178F">
        <w:rPr>
          <w:b/>
          <w:lang w:val="vi-VN"/>
        </w:rPr>
        <w:t>.</w:t>
      </w:r>
      <w:r w:rsidRPr="00E90BD6">
        <w:rPr>
          <w:lang w:val="vi-VN"/>
        </w:rPr>
        <w:t xml:space="preserve">cổ phần với tỷ lệ là </w:t>
      </w:r>
      <w:r w:rsidRPr="00F03BA6">
        <w:rPr>
          <w:b/>
          <w:lang w:val="vi-VN"/>
        </w:rPr>
        <w:t>100%</w:t>
      </w:r>
      <w:r w:rsidRPr="00E90BD6">
        <w:rPr>
          <w:lang w:val="vi-VN"/>
        </w:rPr>
        <w:t xml:space="preserve"> số CP có quyền biểu quyết tại Đại hội.</w:t>
      </w:r>
    </w:p>
    <w:p w:rsidR="00DA61DA" w:rsidRPr="00E90BD6" w:rsidRDefault="00DA61DA" w:rsidP="00E87E13">
      <w:pPr>
        <w:spacing w:before="60" w:line="360" w:lineRule="exact"/>
        <w:jc w:val="both"/>
        <w:rPr>
          <w:lang w:val="vi-VN"/>
        </w:rPr>
      </w:pPr>
      <w:r w:rsidRPr="00E90BD6">
        <w:rPr>
          <w:lang w:val="vi-VN"/>
        </w:rPr>
        <w:t xml:space="preserve">Không tán thành: </w:t>
      </w:r>
      <w:r w:rsidRPr="00E90BD6">
        <w:rPr>
          <w:lang w:val="vi-VN"/>
        </w:rPr>
        <w:tab/>
        <w:t xml:space="preserve">0 cổ phần với tỷ lệ là </w:t>
      </w:r>
      <w:r w:rsidR="00C60B90" w:rsidRPr="00E90BD6">
        <w:rPr>
          <w:lang w:val="vi-VN"/>
        </w:rPr>
        <w:t xml:space="preserve"> </w:t>
      </w:r>
      <w:r w:rsidRPr="00E90BD6">
        <w:rPr>
          <w:lang w:val="vi-VN"/>
        </w:rPr>
        <w:t>0% số CP có quyền biểu quyết tại Đại hội</w:t>
      </w:r>
    </w:p>
    <w:p w:rsidR="00DA61DA" w:rsidRPr="00E90BD6" w:rsidRDefault="00DA61DA" w:rsidP="00E87E13">
      <w:pPr>
        <w:spacing w:before="60" w:line="360" w:lineRule="exact"/>
        <w:jc w:val="both"/>
        <w:rPr>
          <w:lang w:val="vi-VN"/>
        </w:rPr>
      </w:pPr>
      <w:r w:rsidRPr="00E90BD6">
        <w:rPr>
          <w:lang w:val="vi-VN"/>
        </w:rPr>
        <w:t>Không có ý</w:t>
      </w:r>
      <w:r w:rsidR="00C60B90" w:rsidRPr="00E90BD6">
        <w:rPr>
          <w:lang w:val="vi-VN"/>
        </w:rPr>
        <w:t xml:space="preserve"> kiến</w:t>
      </w:r>
      <w:r w:rsidR="00C60B90" w:rsidRPr="00E90BD6">
        <w:rPr>
          <w:lang w:val="vi-VN"/>
        </w:rPr>
        <w:tab/>
        <w:t xml:space="preserve">0 cổ phần với tỷ lệ là </w:t>
      </w:r>
      <w:r w:rsidRPr="00E90BD6">
        <w:rPr>
          <w:lang w:val="vi-VN"/>
        </w:rPr>
        <w:t xml:space="preserve"> 0% số CP có quyền biểu quyết tại Đại hội</w:t>
      </w:r>
    </w:p>
    <w:p w:rsidR="00C60B90" w:rsidRPr="00E90BD6" w:rsidRDefault="00C60B90" w:rsidP="00E87E13">
      <w:pPr>
        <w:spacing w:before="60" w:line="360" w:lineRule="exact"/>
        <w:jc w:val="both"/>
        <w:rPr>
          <w:lang w:val="vi-VN"/>
        </w:rPr>
      </w:pPr>
      <w:r w:rsidRPr="00E90BD6">
        <w:rPr>
          <w:lang w:val="vi-VN"/>
        </w:rPr>
        <w:t>Không hợp lệ:          0 cổ phần với tỷ lệ là  0% số CP có quyền biểu quyết tại Đại hội</w:t>
      </w:r>
    </w:p>
    <w:p w:rsidR="00DA61DA" w:rsidRPr="007737A0" w:rsidRDefault="00DA61DA" w:rsidP="00E87E13">
      <w:pPr>
        <w:spacing w:before="60" w:line="360" w:lineRule="exact"/>
        <w:ind w:firstLine="720"/>
        <w:jc w:val="both"/>
        <w:rPr>
          <w:b/>
          <w:lang w:val="vi-VN"/>
        </w:rPr>
      </w:pPr>
      <w:r w:rsidRPr="00E90BD6">
        <w:rPr>
          <w:b/>
          <w:lang w:val="vi-VN"/>
        </w:rPr>
        <w:t>8.2.Thông qua Báo cáo của Ban kiểm soát năm 201</w:t>
      </w:r>
      <w:r w:rsidR="00D5178F" w:rsidRPr="00D5178F">
        <w:rPr>
          <w:b/>
          <w:lang w:val="vi-VN"/>
        </w:rPr>
        <w:t>8</w:t>
      </w:r>
      <w:r w:rsidR="00AC6A40" w:rsidRPr="007737A0">
        <w:rPr>
          <w:b/>
          <w:lang w:val="vi-VN"/>
        </w:rPr>
        <w:t>:</w:t>
      </w:r>
    </w:p>
    <w:p w:rsidR="0031225E" w:rsidRPr="00E90BD6" w:rsidRDefault="00FC7EDD" w:rsidP="00E87E13">
      <w:pPr>
        <w:spacing w:before="60" w:line="360" w:lineRule="exact"/>
        <w:jc w:val="both"/>
        <w:rPr>
          <w:lang w:val="vi-VN"/>
        </w:rPr>
      </w:pPr>
      <w:r w:rsidRPr="00E90BD6">
        <w:rPr>
          <w:lang w:val="vi-VN"/>
        </w:rPr>
        <w:tab/>
      </w:r>
      <w:r w:rsidR="0031225E" w:rsidRPr="00E90BD6">
        <w:rPr>
          <w:lang w:val="vi-VN"/>
        </w:rPr>
        <w:t xml:space="preserve">Đại hội đã </w:t>
      </w:r>
      <w:r w:rsidR="004949E1" w:rsidRPr="00E90BD6">
        <w:rPr>
          <w:lang w:val="vi-VN"/>
        </w:rPr>
        <w:t xml:space="preserve"> nhất trí </w:t>
      </w:r>
      <w:r w:rsidR="0031225E" w:rsidRPr="00E90BD6">
        <w:rPr>
          <w:lang w:val="vi-VN"/>
        </w:rPr>
        <w:t xml:space="preserve"> thông qua với tỷ lệ biểu quyết như sau:</w:t>
      </w:r>
    </w:p>
    <w:p w:rsidR="00E9002F" w:rsidRPr="007737A0" w:rsidRDefault="00E9002F" w:rsidP="00AC6A40">
      <w:pPr>
        <w:spacing w:before="60" w:line="360" w:lineRule="exact"/>
        <w:jc w:val="both"/>
        <w:rPr>
          <w:lang w:val="vi-VN"/>
        </w:rPr>
      </w:pPr>
      <w:r w:rsidRPr="00E90BD6">
        <w:rPr>
          <w:lang w:val="vi-VN"/>
        </w:rPr>
        <w:t xml:space="preserve">Tán thành: </w:t>
      </w:r>
      <w:r w:rsidR="00D5178F">
        <w:rPr>
          <w:lang w:val="vi-VN"/>
        </w:rPr>
        <w:t>…………</w:t>
      </w:r>
      <w:r w:rsidRPr="00E90BD6">
        <w:rPr>
          <w:lang w:val="vi-VN"/>
        </w:rPr>
        <w:t xml:space="preserve">cổ phần với tỷ lệ là </w:t>
      </w:r>
      <w:r w:rsidRPr="00F03BA6">
        <w:rPr>
          <w:b/>
          <w:lang w:val="vi-VN"/>
        </w:rPr>
        <w:t>100%</w:t>
      </w:r>
      <w:r w:rsidRPr="00E90BD6">
        <w:rPr>
          <w:lang w:val="vi-VN"/>
        </w:rPr>
        <w:t xml:space="preserve"> số CP </w:t>
      </w:r>
      <w:r w:rsidR="00AC6A40">
        <w:rPr>
          <w:lang w:val="vi-VN"/>
        </w:rPr>
        <w:t>có quyền biểu quyết tại Đại hội</w:t>
      </w:r>
    </w:p>
    <w:p w:rsidR="00E9002F" w:rsidRPr="00E90BD6" w:rsidRDefault="00E9002F" w:rsidP="00AC6A40">
      <w:pPr>
        <w:spacing w:before="60" w:line="360" w:lineRule="exact"/>
        <w:jc w:val="both"/>
        <w:rPr>
          <w:lang w:val="vi-VN"/>
        </w:rPr>
      </w:pPr>
      <w:r w:rsidRPr="00E90BD6">
        <w:rPr>
          <w:lang w:val="vi-VN"/>
        </w:rPr>
        <w:t xml:space="preserve">Không tán thành: </w:t>
      </w:r>
      <w:r w:rsidRPr="00E90BD6">
        <w:rPr>
          <w:lang w:val="vi-VN"/>
        </w:rPr>
        <w:tab/>
        <w:t>0 cổ phần với tỷ lệ là     0% số CP có quyền biểu quyết tại Đại hội</w:t>
      </w:r>
    </w:p>
    <w:p w:rsidR="00E9002F" w:rsidRPr="00E90BD6" w:rsidRDefault="00E9002F" w:rsidP="00AC6A40">
      <w:pPr>
        <w:spacing w:before="60" w:line="360" w:lineRule="exact"/>
        <w:jc w:val="both"/>
        <w:rPr>
          <w:lang w:val="vi-VN"/>
        </w:rPr>
      </w:pPr>
      <w:r w:rsidRPr="00E90BD6">
        <w:rPr>
          <w:lang w:val="vi-VN"/>
        </w:rPr>
        <w:t>Không có ý kiến</w:t>
      </w:r>
      <w:r w:rsidR="00C60B90" w:rsidRPr="00E90BD6">
        <w:rPr>
          <w:lang w:val="vi-VN"/>
        </w:rPr>
        <w:t>:</w:t>
      </w:r>
      <w:r w:rsidRPr="00E90BD6">
        <w:rPr>
          <w:lang w:val="vi-VN"/>
        </w:rPr>
        <w:tab/>
        <w:t>0 cổ phần với tỷ lệ là     0% số CP có quyền biểu quyết tại Đại hội</w:t>
      </w:r>
    </w:p>
    <w:p w:rsidR="00C60B90" w:rsidRPr="00E90BD6" w:rsidRDefault="00C60B90" w:rsidP="00AC6A40">
      <w:pPr>
        <w:spacing w:before="60" w:line="360" w:lineRule="exact"/>
        <w:jc w:val="both"/>
        <w:rPr>
          <w:lang w:val="vi-VN"/>
        </w:rPr>
      </w:pPr>
      <w:r w:rsidRPr="00E90BD6">
        <w:rPr>
          <w:lang w:val="vi-VN"/>
        </w:rPr>
        <w:t>Không hợp lệ:          0 cổ phần với tỷ lệ là     0% số CP có quyền biểu quyết tại Đại hội</w:t>
      </w:r>
    </w:p>
    <w:p w:rsidR="00DA205E" w:rsidRPr="005D3559" w:rsidRDefault="00DA205E" w:rsidP="00AC6A40">
      <w:pPr>
        <w:spacing w:before="60" w:line="360" w:lineRule="exact"/>
        <w:ind w:firstLine="720"/>
        <w:jc w:val="both"/>
        <w:rPr>
          <w:b/>
          <w:lang w:val="vi-VN"/>
        </w:rPr>
      </w:pPr>
      <w:r w:rsidRPr="00E90BD6">
        <w:rPr>
          <w:b/>
          <w:lang w:val="vi-VN"/>
        </w:rPr>
        <w:t>8.3 Thông qua Báo cáo tài chính đã kiểm toán năm 201</w:t>
      </w:r>
      <w:r w:rsidR="00D5178F" w:rsidRPr="00D5178F">
        <w:rPr>
          <w:b/>
          <w:lang w:val="vi-VN"/>
        </w:rPr>
        <w:t>8</w:t>
      </w:r>
      <w:r w:rsidR="00AC6A40" w:rsidRPr="007737A0">
        <w:rPr>
          <w:b/>
          <w:lang w:val="vi-VN"/>
        </w:rPr>
        <w:t>:</w:t>
      </w:r>
    </w:p>
    <w:p w:rsidR="005D3559" w:rsidRPr="00AB385B" w:rsidRDefault="005D3559" w:rsidP="005D3559">
      <w:pPr>
        <w:spacing w:before="120" w:after="120" w:line="340" w:lineRule="exact"/>
        <w:jc w:val="both"/>
        <w:rPr>
          <w:lang w:val="vi-VN"/>
        </w:rPr>
      </w:pPr>
      <w:r w:rsidRPr="00AB385B">
        <w:rPr>
          <w:lang w:val="vi-VN"/>
        </w:rPr>
        <w:tab/>
      </w:r>
      <w:r w:rsidRPr="005D3559">
        <w:rPr>
          <w:lang w:val="vi-VN"/>
        </w:rPr>
        <w:t>Thông qua Báo cáo tài chính năm 2018 của Công ty CP Cơ khí Đóng tàu Thủy sản Việt Nam do công ty TNHH Kiểm toán và Tư vấn RSM Việt Nam - Chi nhánh Miền Trung thực hiện, ban hành ngày 11/3/2019</w:t>
      </w:r>
      <w:r w:rsidR="000C1DE2" w:rsidRPr="00AB385B">
        <w:rPr>
          <w:lang w:val="vi-VN"/>
        </w:rPr>
        <w:t>.</w:t>
      </w:r>
    </w:p>
    <w:p w:rsidR="005D3559" w:rsidRPr="005D3559" w:rsidRDefault="005D3559" w:rsidP="005D3559">
      <w:pPr>
        <w:shd w:val="clear" w:color="auto" w:fill="FFFFFF"/>
        <w:spacing w:before="120" w:after="120" w:line="360" w:lineRule="exact"/>
        <w:ind w:firstLine="540"/>
        <w:jc w:val="both"/>
        <w:rPr>
          <w:rFonts w:ascii="Cambria" w:hAnsi="Cambria" w:cs="Cambria"/>
          <w:lang w:val="vi-VN"/>
        </w:rPr>
      </w:pPr>
      <w:r w:rsidRPr="005D3559">
        <w:rPr>
          <w:rFonts w:ascii="Cambria" w:hAnsi="Cambria" w:cs="Cambria"/>
          <w:lang w:val="vi-VN"/>
        </w:rPr>
        <w:t>Báo cáo tài chính kiểm toán năm 2018 của Công ty đã được công bố theo quy định hiện hành, đồng thời đã được đăng tải trên trang thông tin điện tử của Công ty (</w:t>
      </w:r>
      <w:hyperlink r:id="rId9" w:history="1">
        <w:r w:rsidRPr="005D3559">
          <w:rPr>
            <w:rStyle w:val="Hyperlink"/>
            <w:rFonts w:ascii="Cambria" w:hAnsi="Cambria" w:cs="Cambria"/>
            <w:lang w:val="vi-VN"/>
          </w:rPr>
          <w:t>www.dongtauthuysan.vn</w:t>
        </w:r>
      </w:hyperlink>
      <w:r w:rsidRPr="005D3559">
        <w:rPr>
          <w:rFonts w:ascii="Cambria" w:hAnsi="Cambria" w:cs="Cambria"/>
          <w:lang w:val="vi-VN"/>
        </w:rPr>
        <w:t>)</w:t>
      </w:r>
    </w:p>
    <w:p w:rsidR="0031225E" w:rsidRPr="00E90BD6" w:rsidRDefault="0031225E" w:rsidP="00AC6A40">
      <w:pPr>
        <w:spacing w:before="60" w:line="360" w:lineRule="exact"/>
        <w:jc w:val="both"/>
        <w:rPr>
          <w:lang w:val="vi-VN"/>
        </w:rPr>
      </w:pPr>
      <w:r w:rsidRPr="00AB385B">
        <w:rPr>
          <w:lang w:val="vi-VN"/>
        </w:rPr>
        <w:lastRenderedPageBreak/>
        <w:tab/>
      </w:r>
      <w:r w:rsidRPr="00E90BD6">
        <w:rPr>
          <w:lang w:val="vi-VN"/>
        </w:rPr>
        <w:t>Đại hội đã</w:t>
      </w:r>
      <w:r w:rsidRPr="00AB385B">
        <w:rPr>
          <w:lang w:val="vi-VN"/>
        </w:rPr>
        <w:t xml:space="preserve"> nhất trí</w:t>
      </w:r>
      <w:r w:rsidRPr="00E90BD6">
        <w:rPr>
          <w:lang w:val="vi-VN"/>
        </w:rPr>
        <w:t xml:space="preserve"> thông qua với tỷ lệ biểu quyết như sau:</w:t>
      </w:r>
    </w:p>
    <w:p w:rsidR="00DA205E" w:rsidRPr="00E90BD6" w:rsidRDefault="00DA205E" w:rsidP="00AC6A40">
      <w:pPr>
        <w:spacing w:before="60" w:line="360" w:lineRule="exact"/>
        <w:jc w:val="both"/>
        <w:rPr>
          <w:lang w:val="vi-VN"/>
        </w:rPr>
      </w:pPr>
      <w:r w:rsidRPr="00E90BD6">
        <w:rPr>
          <w:lang w:val="vi-VN"/>
        </w:rPr>
        <w:t>Tán thành:</w:t>
      </w:r>
      <w:r w:rsidR="00B21C8D" w:rsidRPr="00E90BD6">
        <w:rPr>
          <w:lang w:val="vi-VN"/>
        </w:rPr>
        <w:t xml:space="preserve"> </w:t>
      </w:r>
      <w:r w:rsidR="00336EA2">
        <w:rPr>
          <w:lang w:val="vi-VN"/>
        </w:rPr>
        <w:t>…………</w:t>
      </w:r>
      <w:r w:rsidR="00431A4A">
        <w:rPr>
          <w:lang w:val="vi-VN"/>
        </w:rPr>
        <w:t>…</w:t>
      </w:r>
      <w:r w:rsidR="00D57AA2" w:rsidRPr="00E90BD6">
        <w:rPr>
          <w:lang w:val="vi-VN"/>
        </w:rPr>
        <w:t xml:space="preserve"> cổ phần với tỷ lệ là </w:t>
      </w:r>
      <w:r w:rsidR="00431A4A">
        <w:rPr>
          <w:lang w:val="vi-VN"/>
        </w:rPr>
        <w:t>……</w:t>
      </w:r>
      <w:r w:rsidR="00431A4A" w:rsidRPr="00431A4A">
        <w:rPr>
          <w:lang w:val="vi-VN"/>
        </w:rPr>
        <w:t>..</w:t>
      </w:r>
      <w:r w:rsidRPr="000C1DE2">
        <w:rPr>
          <w:lang w:val="vi-VN"/>
        </w:rPr>
        <w:t>%</w:t>
      </w:r>
      <w:r w:rsidRPr="00E90BD6">
        <w:rPr>
          <w:lang w:val="vi-VN"/>
        </w:rPr>
        <w:t xml:space="preserve"> số CP có quyền biểu quyết tại Đại hội.</w:t>
      </w:r>
    </w:p>
    <w:p w:rsidR="00DA205E" w:rsidRPr="00E90BD6" w:rsidRDefault="00DA205E" w:rsidP="00AC6A40">
      <w:pPr>
        <w:spacing w:before="60" w:line="360" w:lineRule="exact"/>
        <w:jc w:val="both"/>
        <w:rPr>
          <w:lang w:val="vi-VN"/>
        </w:rPr>
      </w:pPr>
      <w:r w:rsidRPr="00E90BD6">
        <w:rPr>
          <w:lang w:val="vi-VN"/>
        </w:rPr>
        <w:t xml:space="preserve">Không tán thành: </w:t>
      </w:r>
      <w:r w:rsidR="000C1DE2" w:rsidRPr="00AB385B">
        <w:rPr>
          <w:lang w:val="vi-VN"/>
        </w:rPr>
        <w:t>…</w:t>
      </w:r>
      <w:r w:rsidR="00336EA2" w:rsidRPr="00AB385B">
        <w:rPr>
          <w:lang w:val="vi-VN"/>
        </w:rPr>
        <w:t>…</w:t>
      </w:r>
      <w:r w:rsidR="000C1DE2" w:rsidRPr="00AB385B">
        <w:rPr>
          <w:lang w:val="vi-VN"/>
        </w:rPr>
        <w:t>..</w:t>
      </w:r>
      <w:r w:rsidRPr="00E90BD6">
        <w:rPr>
          <w:lang w:val="vi-VN"/>
        </w:rPr>
        <w:t xml:space="preserve"> cổ phần với tỷ lệ là </w:t>
      </w:r>
      <w:r w:rsidR="00431A4A">
        <w:rPr>
          <w:lang w:val="vi-VN"/>
        </w:rPr>
        <w:t>……</w:t>
      </w:r>
      <w:r w:rsidR="00431A4A" w:rsidRPr="00431A4A">
        <w:rPr>
          <w:lang w:val="vi-VN"/>
        </w:rPr>
        <w:t>.</w:t>
      </w:r>
      <w:r w:rsidRPr="00E90BD6">
        <w:rPr>
          <w:lang w:val="vi-VN"/>
        </w:rPr>
        <w:t>% số CP có quyền biểu quyết tại Đại hội</w:t>
      </w:r>
    </w:p>
    <w:p w:rsidR="00DA205E" w:rsidRPr="00E90BD6" w:rsidRDefault="00DA205E" w:rsidP="00AC6A40">
      <w:pPr>
        <w:spacing w:before="60" w:line="360" w:lineRule="exact"/>
        <w:jc w:val="both"/>
        <w:rPr>
          <w:lang w:val="vi-VN"/>
        </w:rPr>
      </w:pPr>
      <w:r w:rsidRPr="00E90BD6">
        <w:rPr>
          <w:lang w:val="vi-VN"/>
        </w:rPr>
        <w:t>Không có ý kiến</w:t>
      </w:r>
      <w:r w:rsidR="00D57AA2" w:rsidRPr="00E90BD6">
        <w:rPr>
          <w:lang w:val="vi-VN"/>
        </w:rPr>
        <w:t xml:space="preserve">: </w:t>
      </w:r>
      <w:r w:rsidR="00336EA2" w:rsidRPr="00AB385B">
        <w:rPr>
          <w:lang w:val="vi-VN"/>
        </w:rPr>
        <w:t>….</w:t>
      </w:r>
      <w:r w:rsidR="000C1DE2">
        <w:rPr>
          <w:lang w:val="vi-VN"/>
        </w:rPr>
        <w:t>…</w:t>
      </w:r>
      <w:r w:rsidR="00D57AA2" w:rsidRPr="00E90BD6">
        <w:rPr>
          <w:lang w:val="vi-VN"/>
        </w:rPr>
        <w:t xml:space="preserve"> cổ phần với tỷ lệ là </w:t>
      </w:r>
      <w:r w:rsidR="00431A4A">
        <w:rPr>
          <w:lang w:val="vi-VN"/>
        </w:rPr>
        <w:t>……</w:t>
      </w:r>
      <w:r w:rsidR="00431A4A" w:rsidRPr="00431A4A">
        <w:rPr>
          <w:lang w:val="vi-VN"/>
        </w:rPr>
        <w:t>.</w:t>
      </w:r>
      <w:r w:rsidRPr="000C1DE2">
        <w:rPr>
          <w:lang w:val="vi-VN"/>
        </w:rPr>
        <w:t xml:space="preserve">% </w:t>
      </w:r>
      <w:r w:rsidRPr="00E90BD6">
        <w:rPr>
          <w:lang w:val="vi-VN"/>
        </w:rPr>
        <w:t>số CP có quyền biểu quyết tại Đại hội</w:t>
      </w:r>
    </w:p>
    <w:p w:rsidR="00C60B90" w:rsidRPr="00E90BD6" w:rsidRDefault="00C60B90" w:rsidP="00AC6A40">
      <w:pPr>
        <w:spacing w:before="60" w:line="360" w:lineRule="exact"/>
        <w:jc w:val="both"/>
        <w:rPr>
          <w:lang w:val="vi-VN"/>
        </w:rPr>
      </w:pPr>
      <w:r w:rsidRPr="00E90BD6">
        <w:rPr>
          <w:lang w:val="vi-VN"/>
        </w:rPr>
        <w:t xml:space="preserve">Không </w:t>
      </w:r>
      <w:r w:rsidR="000C1DE2">
        <w:rPr>
          <w:lang w:val="vi-VN"/>
        </w:rPr>
        <w:t>hợp lệ:</w:t>
      </w:r>
      <w:r w:rsidR="000C1DE2" w:rsidRPr="00AB385B">
        <w:rPr>
          <w:lang w:val="vi-VN"/>
        </w:rPr>
        <w:t xml:space="preserve"> …</w:t>
      </w:r>
      <w:r w:rsidR="00336EA2" w:rsidRPr="00AB385B">
        <w:rPr>
          <w:lang w:val="vi-VN"/>
        </w:rPr>
        <w:t>…</w:t>
      </w:r>
      <w:r w:rsidR="000C1DE2" w:rsidRPr="00AB385B">
        <w:rPr>
          <w:lang w:val="vi-VN"/>
        </w:rPr>
        <w:t>…</w:t>
      </w:r>
      <w:r w:rsidR="000C1DE2">
        <w:rPr>
          <w:lang w:val="vi-VN"/>
        </w:rPr>
        <w:t xml:space="preserve"> cổ phần với tỷ lệ là </w:t>
      </w:r>
      <w:r w:rsidR="000C1DE2" w:rsidRPr="00AB385B">
        <w:rPr>
          <w:lang w:val="vi-VN"/>
        </w:rPr>
        <w:t>……..</w:t>
      </w:r>
      <w:r w:rsidRPr="00E90BD6">
        <w:rPr>
          <w:lang w:val="vi-VN"/>
        </w:rPr>
        <w:t>% số CP có quyền biểu quyết tại Đại hội</w:t>
      </w:r>
    </w:p>
    <w:p w:rsidR="00DA205E" w:rsidRPr="007737A0" w:rsidRDefault="00DA205E" w:rsidP="00AC6A40">
      <w:pPr>
        <w:spacing w:before="60" w:line="360" w:lineRule="exact"/>
        <w:ind w:firstLine="720"/>
        <w:jc w:val="both"/>
        <w:rPr>
          <w:b/>
          <w:lang w:val="vi-VN"/>
        </w:rPr>
      </w:pPr>
      <w:r w:rsidRPr="00E90BD6">
        <w:rPr>
          <w:b/>
          <w:lang w:val="vi-VN"/>
        </w:rPr>
        <w:t xml:space="preserve">8.4 Thông qua lựa chọn </w:t>
      </w:r>
      <w:r w:rsidR="00AC6A40" w:rsidRPr="007737A0">
        <w:rPr>
          <w:b/>
          <w:lang w:val="vi-VN"/>
        </w:rPr>
        <w:t>đơn vị</w:t>
      </w:r>
      <w:r w:rsidRPr="00E90BD6">
        <w:rPr>
          <w:b/>
          <w:lang w:val="vi-VN"/>
        </w:rPr>
        <w:t xml:space="preserve"> k</w:t>
      </w:r>
      <w:r w:rsidR="001725CB">
        <w:rPr>
          <w:b/>
          <w:lang w:val="vi-VN"/>
        </w:rPr>
        <w:t xml:space="preserve">iểm toán cho Báo cáo tài chính </w:t>
      </w:r>
      <w:r w:rsidRPr="00E90BD6">
        <w:rPr>
          <w:b/>
          <w:lang w:val="vi-VN"/>
        </w:rPr>
        <w:t>năm 201</w:t>
      </w:r>
      <w:r w:rsidR="00431A4A" w:rsidRPr="00431A4A">
        <w:rPr>
          <w:b/>
          <w:lang w:val="vi-VN"/>
        </w:rPr>
        <w:t>9</w:t>
      </w:r>
      <w:r w:rsidR="00AC6A40" w:rsidRPr="007737A0">
        <w:rPr>
          <w:b/>
          <w:lang w:val="vi-VN"/>
        </w:rPr>
        <w:t>:</w:t>
      </w:r>
    </w:p>
    <w:p w:rsidR="008B6AFD" w:rsidRPr="00AB385B" w:rsidRDefault="008B6AFD" w:rsidP="00AC6A40">
      <w:pPr>
        <w:spacing w:before="60" w:line="360" w:lineRule="exact"/>
        <w:jc w:val="both"/>
        <w:rPr>
          <w:lang w:val="vi-VN"/>
        </w:rPr>
      </w:pPr>
      <w:r w:rsidRPr="00E90BD6">
        <w:rPr>
          <w:lang w:val="vi-VN"/>
        </w:rPr>
        <w:tab/>
        <w:t>Đại hội thông việc lựa chọn đơn vị kiểm toán Báo cáo tài chính năm 201</w:t>
      </w:r>
      <w:r w:rsidR="00431A4A" w:rsidRPr="00431A4A">
        <w:rPr>
          <w:lang w:val="vi-VN"/>
        </w:rPr>
        <w:t>9</w:t>
      </w:r>
      <w:r w:rsidRPr="00E90BD6">
        <w:rPr>
          <w:lang w:val="vi-VN"/>
        </w:rPr>
        <w:t>, với những nội dung cụ thể như sau:</w:t>
      </w:r>
      <w:r w:rsidR="005D3559" w:rsidRPr="005D3559">
        <w:rPr>
          <w:lang w:val="vi-VN"/>
        </w:rPr>
        <w:t xml:space="preserve"> </w:t>
      </w:r>
    </w:p>
    <w:p w:rsidR="005D3559" w:rsidRPr="00AB385B" w:rsidRDefault="005D3559" w:rsidP="005D3559">
      <w:pPr>
        <w:spacing w:before="120" w:after="120" w:line="340" w:lineRule="exact"/>
        <w:jc w:val="both"/>
        <w:rPr>
          <w:color w:val="FF0000"/>
          <w:lang w:val="vi-VN"/>
        </w:rPr>
      </w:pPr>
      <w:r w:rsidRPr="00AB385B">
        <w:rPr>
          <w:color w:val="FF0000"/>
          <w:lang w:val="vi-VN"/>
        </w:rPr>
        <w:tab/>
        <w:t>1. Kiểm toán Báo cáo tài chính n</w:t>
      </w:r>
      <w:r w:rsidRPr="00AB385B">
        <w:rPr>
          <w:rFonts w:hint="eastAsia"/>
          <w:color w:val="FF0000"/>
          <w:lang w:val="vi-VN"/>
        </w:rPr>
        <w:t>ă</w:t>
      </w:r>
      <w:r w:rsidRPr="00AB385B">
        <w:rPr>
          <w:color w:val="FF0000"/>
          <w:lang w:val="vi-VN"/>
        </w:rPr>
        <w:t xml:space="preserve">m 2018 </w:t>
      </w:r>
      <w:r w:rsidRPr="00AB385B">
        <w:rPr>
          <w:rFonts w:hint="eastAsia"/>
          <w:color w:val="FF0000"/>
          <w:lang w:val="vi-VN"/>
        </w:rPr>
        <w:t>đư</w:t>
      </w:r>
      <w:r w:rsidRPr="00AB385B">
        <w:rPr>
          <w:color w:val="FF0000"/>
          <w:lang w:val="vi-VN"/>
        </w:rPr>
        <w:t>ợc thực hiện bởi Công ty TNHH Kiểm toán và T</w:t>
      </w:r>
      <w:r w:rsidRPr="00AB385B">
        <w:rPr>
          <w:rFonts w:hint="eastAsia"/>
          <w:color w:val="FF0000"/>
          <w:lang w:val="vi-VN"/>
        </w:rPr>
        <w:t>ư</w:t>
      </w:r>
      <w:r w:rsidRPr="00AB385B">
        <w:rPr>
          <w:color w:val="FF0000"/>
          <w:lang w:val="vi-VN"/>
        </w:rPr>
        <w:t xml:space="preserve"> vấn RSM Việt Nam - Chi nhánh Miền Trung. </w:t>
      </w:r>
      <w:r w:rsidRPr="00AB385B">
        <w:rPr>
          <w:rFonts w:hint="eastAsia"/>
          <w:color w:val="FF0000"/>
          <w:lang w:val="vi-VN"/>
        </w:rPr>
        <w:t>Đ</w:t>
      </w:r>
      <w:r w:rsidRPr="00AB385B">
        <w:rPr>
          <w:color w:val="FF0000"/>
          <w:lang w:val="vi-VN"/>
        </w:rPr>
        <w:t xml:space="preserve">ại hội </w:t>
      </w:r>
      <w:r w:rsidRPr="00AB385B">
        <w:rPr>
          <w:rFonts w:hint="eastAsia"/>
          <w:color w:val="FF0000"/>
          <w:lang w:val="vi-VN"/>
        </w:rPr>
        <w:t>đ</w:t>
      </w:r>
      <w:r w:rsidRPr="00AB385B">
        <w:rPr>
          <w:color w:val="FF0000"/>
          <w:lang w:val="vi-VN"/>
        </w:rPr>
        <w:t xml:space="preserve">ồng cổ </w:t>
      </w:r>
      <w:r w:rsidRPr="00AB385B">
        <w:rPr>
          <w:rFonts w:hint="eastAsia"/>
          <w:color w:val="FF0000"/>
          <w:lang w:val="vi-VN"/>
        </w:rPr>
        <w:t>đô</w:t>
      </w:r>
      <w:r w:rsidRPr="00AB385B">
        <w:rPr>
          <w:color w:val="FF0000"/>
          <w:lang w:val="vi-VN"/>
        </w:rPr>
        <w:t>ng tiếp tục lựa chọn Công ty TNHH Kiểm toán và T</w:t>
      </w:r>
      <w:r w:rsidRPr="00AB385B">
        <w:rPr>
          <w:rFonts w:hint="eastAsia"/>
          <w:color w:val="FF0000"/>
          <w:lang w:val="vi-VN"/>
        </w:rPr>
        <w:t>ư</w:t>
      </w:r>
      <w:r w:rsidRPr="00AB385B">
        <w:rPr>
          <w:color w:val="FF0000"/>
          <w:lang w:val="vi-VN"/>
        </w:rPr>
        <w:t xml:space="preserve"> vấn RSM Việt Nam - Chi nhánh Miền Trung là </w:t>
      </w:r>
      <w:r w:rsidRPr="00AB385B">
        <w:rPr>
          <w:rFonts w:hint="eastAsia"/>
          <w:color w:val="FF0000"/>
          <w:lang w:val="vi-VN"/>
        </w:rPr>
        <w:t>đơ</w:t>
      </w:r>
      <w:r w:rsidRPr="00AB385B">
        <w:rPr>
          <w:color w:val="FF0000"/>
          <w:lang w:val="vi-VN"/>
        </w:rPr>
        <w:t>n vị kiểm toán Báo cáo tài chính n</w:t>
      </w:r>
      <w:r w:rsidRPr="00AB385B">
        <w:rPr>
          <w:rFonts w:hint="eastAsia"/>
          <w:color w:val="FF0000"/>
          <w:lang w:val="vi-VN"/>
        </w:rPr>
        <w:t>ă</w:t>
      </w:r>
      <w:r w:rsidRPr="00AB385B">
        <w:rPr>
          <w:color w:val="FF0000"/>
          <w:lang w:val="vi-VN"/>
        </w:rPr>
        <w:t xml:space="preserve">m 2019.  </w:t>
      </w:r>
    </w:p>
    <w:p w:rsidR="005D3559" w:rsidRPr="00AB385B" w:rsidRDefault="005D3559" w:rsidP="005D3559">
      <w:pPr>
        <w:spacing w:before="120" w:after="120" w:line="340" w:lineRule="exact"/>
        <w:jc w:val="both"/>
        <w:rPr>
          <w:lang w:val="vi-VN"/>
        </w:rPr>
      </w:pPr>
      <w:r w:rsidRPr="00AB385B">
        <w:rPr>
          <w:color w:val="FF0000"/>
          <w:lang w:val="vi-VN"/>
        </w:rPr>
        <w:tab/>
        <w:t>2. Tr</w:t>
      </w:r>
      <w:r w:rsidRPr="00AB385B">
        <w:rPr>
          <w:rFonts w:hint="eastAsia"/>
          <w:color w:val="FF0000"/>
          <w:lang w:val="vi-VN"/>
        </w:rPr>
        <w:t>ư</w:t>
      </w:r>
      <w:r w:rsidRPr="00AB385B">
        <w:rPr>
          <w:color w:val="FF0000"/>
          <w:lang w:val="vi-VN"/>
        </w:rPr>
        <w:t xml:space="preserve">ờng hợp tại thời </w:t>
      </w:r>
      <w:r w:rsidRPr="00AB385B">
        <w:rPr>
          <w:rFonts w:hint="eastAsia"/>
          <w:color w:val="FF0000"/>
          <w:lang w:val="vi-VN"/>
        </w:rPr>
        <w:t>đ</w:t>
      </w:r>
      <w:r w:rsidRPr="00AB385B">
        <w:rPr>
          <w:color w:val="FF0000"/>
          <w:lang w:val="vi-VN"/>
        </w:rPr>
        <w:t>iểm kiểm toán Báo cáo tài chính n</w:t>
      </w:r>
      <w:r w:rsidRPr="00AB385B">
        <w:rPr>
          <w:rFonts w:hint="eastAsia"/>
          <w:color w:val="FF0000"/>
          <w:lang w:val="vi-VN"/>
        </w:rPr>
        <w:t>ă</w:t>
      </w:r>
      <w:r w:rsidRPr="00AB385B">
        <w:rPr>
          <w:color w:val="FF0000"/>
          <w:lang w:val="vi-VN"/>
        </w:rPr>
        <w:t>m 2019, Công ty TNHH Kiểm toán và T</w:t>
      </w:r>
      <w:r w:rsidRPr="00AB385B">
        <w:rPr>
          <w:rFonts w:hint="eastAsia"/>
          <w:color w:val="FF0000"/>
          <w:lang w:val="vi-VN"/>
        </w:rPr>
        <w:t>ư</w:t>
      </w:r>
      <w:r w:rsidRPr="00AB385B">
        <w:rPr>
          <w:color w:val="FF0000"/>
          <w:lang w:val="vi-VN"/>
        </w:rPr>
        <w:t xml:space="preserve"> vấn RSM Việt Nam - Chi nhánh Miền Trung vì lý do nào </w:t>
      </w:r>
      <w:r w:rsidRPr="00AB385B">
        <w:rPr>
          <w:rFonts w:hint="eastAsia"/>
          <w:color w:val="FF0000"/>
          <w:lang w:val="vi-VN"/>
        </w:rPr>
        <w:t>đó</w:t>
      </w:r>
      <w:r w:rsidRPr="00AB385B">
        <w:rPr>
          <w:color w:val="FF0000"/>
          <w:lang w:val="vi-VN"/>
        </w:rPr>
        <w:t xml:space="preserve"> “bị </w:t>
      </w:r>
      <w:r w:rsidRPr="00AB385B">
        <w:rPr>
          <w:rFonts w:hint="eastAsia"/>
          <w:color w:val="FF0000"/>
          <w:lang w:val="vi-VN"/>
        </w:rPr>
        <w:t>đì</w:t>
      </w:r>
      <w:r w:rsidRPr="00AB385B">
        <w:rPr>
          <w:color w:val="FF0000"/>
          <w:lang w:val="vi-VN"/>
        </w:rPr>
        <w:t>nh chỉ hoặc bị hủy bỏ t</w:t>
      </w:r>
      <w:r w:rsidRPr="00AB385B">
        <w:rPr>
          <w:rFonts w:hint="eastAsia"/>
          <w:color w:val="FF0000"/>
          <w:lang w:val="vi-VN"/>
        </w:rPr>
        <w:t>ư</w:t>
      </w:r>
      <w:r w:rsidRPr="00AB385B">
        <w:rPr>
          <w:color w:val="FF0000"/>
          <w:lang w:val="vi-VN"/>
        </w:rPr>
        <w:t xml:space="preserve"> cách </w:t>
      </w:r>
      <w:r w:rsidRPr="00AB385B">
        <w:rPr>
          <w:rFonts w:hint="eastAsia"/>
          <w:color w:val="FF0000"/>
          <w:lang w:val="vi-VN"/>
        </w:rPr>
        <w:t>đư</w:t>
      </w:r>
      <w:r w:rsidRPr="00AB385B">
        <w:rPr>
          <w:color w:val="FF0000"/>
          <w:lang w:val="vi-VN"/>
        </w:rPr>
        <w:t>ợc chấp thuận kiểm toán hoặc trong tr</w:t>
      </w:r>
      <w:r w:rsidRPr="00AB385B">
        <w:rPr>
          <w:rFonts w:hint="eastAsia"/>
          <w:color w:val="FF0000"/>
          <w:lang w:val="vi-VN"/>
        </w:rPr>
        <w:t>ư</w:t>
      </w:r>
      <w:r w:rsidRPr="00AB385B">
        <w:rPr>
          <w:color w:val="FF0000"/>
          <w:lang w:val="vi-VN"/>
        </w:rPr>
        <w:t xml:space="preserve">ờng hợp tổ chức kiểm toán </w:t>
      </w:r>
      <w:r w:rsidRPr="00AB385B">
        <w:rPr>
          <w:rFonts w:hint="eastAsia"/>
          <w:color w:val="FF0000"/>
          <w:lang w:val="vi-VN"/>
        </w:rPr>
        <w:t>đó</w:t>
      </w:r>
      <w:r w:rsidRPr="00AB385B">
        <w:rPr>
          <w:color w:val="FF0000"/>
          <w:lang w:val="vi-VN"/>
        </w:rPr>
        <w:t xml:space="preserve"> không còn là tổ chức kiểm toán </w:t>
      </w:r>
      <w:r w:rsidRPr="00AB385B">
        <w:rPr>
          <w:rFonts w:hint="eastAsia"/>
          <w:color w:val="FF0000"/>
          <w:lang w:val="vi-VN"/>
        </w:rPr>
        <w:t>đư</w:t>
      </w:r>
      <w:r w:rsidRPr="00AB385B">
        <w:rPr>
          <w:color w:val="FF0000"/>
          <w:lang w:val="vi-VN"/>
        </w:rPr>
        <w:t xml:space="preserve">ợc chấp thuận” thì </w:t>
      </w:r>
      <w:r w:rsidRPr="00AB385B">
        <w:rPr>
          <w:rFonts w:hint="eastAsia"/>
          <w:color w:val="FF0000"/>
          <w:lang w:val="vi-VN"/>
        </w:rPr>
        <w:t>đ</w:t>
      </w:r>
      <w:r w:rsidRPr="00AB385B">
        <w:rPr>
          <w:color w:val="FF0000"/>
          <w:lang w:val="vi-VN"/>
        </w:rPr>
        <w:t xml:space="preserve">ề nghị cho Ban kiểm soát lựa chọn </w:t>
      </w:r>
      <w:r w:rsidRPr="00AB385B">
        <w:rPr>
          <w:rFonts w:hint="eastAsia"/>
          <w:color w:val="FF0000"/>
          <w:lang w:val="vi-VN"/>
        </w:rPr>
        <w:t>đơ</w:t>
      </w:r>
      <w:r w:rsidRPr="00AB385B">
        <w:rPr>
          <w:color w:val="FF0000"/>
          <w:lang w:val="vi-VN"/>
        </w:rPr>
        <w:t>n vị kiểm toán thay thế</w:t>
      </w:r>
      <w:r w:rsidRPr="00AB385B">
        <w:rPr>
          <w:lang w:val="vi-VN"/>
        </w:rPr>
        <w:t>.</w:t>
      </w:r>
    </w:p>
    <w:p w:rsidR="008B6AFD" w:rsidRPr="00E90BD6" w:rsidRDefault="008B6AFD" w:rsidP="00AC6A40">
      <w:pPr>
        <w:spacing w:before="60" w:line="360" w:lineRule="exact"/>
        <w:jc w:val="both"/>
        <w:rPr>
          <w:lang w:val="vi-VN"/>
        </w:rPr>
      </w:pPr>
      <w:r w:rsidRPr="00E90BD6">
        <w:rPr>
          <w:lang w:val="vi-VN"/>
        </w:rPr>
        <w:tab/>
        <w:t>* Đại hội đã nhất trí thông qua với tỷ lệ biểu quyết như sau:</w:t>
      </w:r>
    </w:p>
    <w:p w:rsidR="00DA205E" w:rsidRPr="00E90BD6" w:rsidRDefault="00DA205E" w:rsidP="00AC6A40">
      <w:pPr>
        <w:spacing w:before="60" w:line="360" w:lineRule="exact"/>
        <w:jc w:val="both"/>
        <w:rPr>
          <w:lang w:val="vi-VN"/>
        </w:rPr>
      </w:pPr>
      <w:r w:rsidRPr="00E90BD6">
        <w:rPr>
          <w:lang w:val="vi-VN"/>
        </w:rPr>
        <w:t xml:space="preserve">Tán thành: </w:t>
      </w:r>
      <w:r w:rsidR="00431A4A">
        <w:rPr>
          <w:lang w:val="vi-VN"/>
        </w:rPr>
        <w:t>…………</w:t>
      </w:r>
      <w:r w:rsidR="00431A4A" w:rsidRPr="00431A4A">
        <w:rPr>
          <w:lang w:val="vi-VN"/>
        </w:rPr>
        <w:t>.</w:t>
      </w:r>
      <w:r w:rsidR="00D57AA2" w:rsidRPr="00E90BD6">
        <w:rPr>
          <w:lang w:val="vi-VN"/>
        </w:rPr>
        <w:t xml:space="preserve"> cổ phần với tỷ lệ là </w:t>
      </w:r>
      <w:r w:rsidR="00431A4A" w:rsidRPr="001725CB">
        <w:rPr>
          <w:lang w:val="vi-VN"/>
        </w:rPr>
        <w:t>…….</w:t>
      </w:r>
      <w:r w:rsidRPr="001725CB">
        <w:rPr>
          <w:lang w:val="vi-VN"/>
        </w:rPr>
        <w:t>% s</w:t>
      </w:r>
      <w:r w:rsidRPr="00E90BD6">
        <w:rPr>
          <w:lang w:val="vi-VN"/>
        </w:rPr>
        <w:t>ố CP có quyền biểu quyết tại Đại hội.</w:t>
      </w:r>
    </w:p>
    <w:p w:rsidR="00DA205E" w:rsidRPr="00E90BD6" w:rsidRDefault="00DA205E" w:rsidP="00AC6A40">
      <w:pPr>
        <w:spacing w:before="60" w:line="360" w:lineRule="exact"/>
        <w:jc w:val="both"/>
        <w:rPr>
          <w:lang w:val="vi-VN"/>
        </w:rPr>
      </w:pPr>
      <w:r w:rsidRPr="00E90BD6">
        <w:rPr>
          <w:lang w:val="vi-VN"/>
        </w:rPr>
        <w:t xml:space="preserve">Không tán thành: </w:t>
      </w:r>
      <w:r w:rsidR="001725CB" w:rsidRPr="00AB385B">
        <w:rPr>
          <w:lang w:val="vi-VN"/>
        </w:rPr>
        <w:t>…….</w:t>
      </w:r>
      <w:r w:rsidRPr="00E90BD6">
        <w:rPr>
          <w:lang w:val="vi-VN"/>
        </w:rPr>
        <w:t xml:space="preserve"> cổ phần với tỷ lệ là </w:t>
      </w:r>
      <w:r w:rsidR="001725CB" w:rsidRPr="00AB385B">
        <w:rPr>
          <w:lang w:val="vi-VN"/>
        </w:rPr>
        <w:t>…….</w:t>
      </w:r>
      <w:r w:rsidRPr="00E90BD6">
        <w:rPr>
          <w:lang w:val="vi-VN"/>
        </w:rPr>
        <w:t>% số CP có quyền biểu quyết tại Đại hội</w:t>
      </w:r>
    </w:p>
    <w:p w:rsidR="00DA205E" w:rsidRPr="00E90BD6" w:rsidRDefault="00D57AA2" w:rsidP="00AC6A40">
      <w:pPr>
        <w:spacing w:before="60" w:line="360" w:lineRule="exact"/>
        <w:jc w:val="both"/>
        <w:rPr>
          <w:lang w:val="vi-VN"/>
        </w:rPr>
      </w:pPr>
      <w:r w:rsidRPr="00E90BD6">
        <w:rPr>
          <w:lang w:val="vi-VN"/>
        </w:rPr>
        <w:t xml:space="preserve">Không có ý kiến: </w:t>
      </w:r>
      <w:r w:rsidR="00431A4A">
        <w:rPr>
          <w:lang w:val="vi-VN"/>
        </w:rPr>
        <w:t>……</w:t>
      </w:r>
      <w:r w:rsidR="00431A4A" w:rsidRPr="00431A4A">
        <w:rPr>
          <w:lang w:val="vi-VN"/>
        </w:rPr>
        <w:t>..</w:t>
      </w:r>
      <w:r w:rsidRPr="00E90BD6">
        <w:rPr>
          <w:lang w:val="vi-VN"/>
        </w:rPr>
        <w:t xml:space="preserve"> cổ phần với tỷ lệ là </w:t>
      </w:r>
      <w:r w:rsidR="00431A4A">
        <w:rPr>
          <w:lang w:val="vi-VN"/>
        </w:rPr>
        <w:t>……</w:t>
      </w:r>
      <w:r w:rsidR="00431A4A" w:rsidRPr="00431A4A">
        <w:rPr>
          <w:lang w:val="vi-VN"/>
        </w:rPr>
        <w:t>.</w:t>
      </w:r>
      <w:r w:rsidR="00DA205E" w:rsidRPr="001725CB">
        <w:rPr>
          <w:lang w:val="vi-VN"/>
        </w:rPr>
        <w:t>%</w:t>
      </w:r>
      <w:r w:rsidR="00DA205E" w:rsidRPr="00E90BD6">
        <w:rPr>
          <w:lang w:val="vi-VN"/>
        </w:rPr>
        <w:t xml:space="preserve"> số CP có quyền biểu quyết tại Đại hội</w:t>
      </w:r>
    </w:p>
    <w:p w:rsidR="00C60B90" w:rsidRPr="00E90BD6" w:rsidRDefault="001725CB" w:rsidP="00AC6A40">
      <w:pPr>
        <w:spacing w:before="60" w:line="360" w:lineRule="exact"/>
        <w:jc w:val="both"/>
        <w:rPr>
          <w:lang w:val="vi-VN"/>
        </w:rPr>
      </w:pPr>
      <w:r>
        <w:rPr>
          <w:lang w:val="vi-VN"/>
        </w:rPr>
        <w:t xml:space="preserve">Không hợp lệ: </w:t>
      </w:r>
      <w:r w:rsidRPr="00AB385B">
        <w:rPr>
          <w:lang w:val="vi-VN"/>
        </w:rPr>
        <w:t>………...</w:t>
      </w:r>
      <w:r w:rsidR="00C60B90" w:rsidRPr="00E90BD6">
        <w:rPr>
          <w:lang w:val="vi-VN"/>
        </w:rPr>
        <w:t xml:space="preserve"> cổ phần với tỷ lệ là  </w:t>
      </w:r>
      <w:r w:rsidRPr="00AB385B">
        <w:rPr>
          <w:lang w:val="vi-VN"/>
        </w:rPr>
        <w:t>……</w:t>
      </w:r>
      <w:r w:rsidR="00C60B90" w:rsidRPr="00E90BD6">
        <w:rPr>
          <w:lang w:val="vi-VN"/>
        </w:rPr>
        <w:t>% số CP có quyền biểu quyết tại Đại hội</w:t>
      </w:r>
    </w:p>
    <w:p w:rsidR="005D3559" w:rsidRPr="005D3559" w:rsidRDefault="00DA205E" w:rsidP="001725CB">
      <w:pPr>
        <w:spacing w:before="120" w:after="120" w:line="340" w:lineRule="exact"/>
        <w:ind w:firstLine="720"/>
        <w:jc w:val="both"/>
        <w:rPr>
          <w:b/>
          <w:bCs/>
          <w:lang w:val="vi-VN"/>
        </w:rPr>
      </w:pPr>
      <w:r w:rsidRPr="00B80FBD">
        <w:rPr>
          <w:b/>
          <w:lang w:val="vi-VN"/>
        </w:rPr>
        <w:t xml:space="preserve">8.5 </w:t>
      </w:r>
      <w:r w:rsidR="005D3559" w:rsidRPr="005D3559">
        <w:rPr>
          <w:lang w:val="vi-VN"/>
        </w:rPr>
        <w:t xml:space="preserve">. </w:t>
      </w:r>
      <w:r w:rsidR="005D3559" w:rsidRPr="005D3559">
        <w:rPr>
          <w:b/>
          <w:lang w:val="vi-VN"/>
        </w:rPr>
        <w:t xml:space="preserve">Thông qua </w:t>
      </w:r>
      <w:r w:rsidR="005D3559" w:rsidRPr="005D3559">
        <w:rPr>
          <w:b/>
          <w:bCs/>
          <w:lang w:val="vi-VN"/>
        </w:rPr>
        <w:t xml:space="preserve">báo cáo quyết toán thù lao HĐQT, Ban kiểm soát năm 2018 và kế hoạch chi trả thù lao HĐQT, Ban kiểm soát, </w:t>
      </w:r>
      <w:r w:rsidR="005D3559" w:rsidRPr="005D3559">
        <w:rPr>
          <w:b/>
          <w:lang w:val="vi-VN"/>
        </w:rPr>
        <w:t>phụ cấp Thư ký HĐQT</w:t>
      </w:r>
      <w:r w:rsidR="005D3559" w:rsidRPr="005D3559">
        <w:rPr>
          <w:b/>
          <w:bCs/>
          <w:lang w:val="vi-VN"/>
        </w:rPr>
        <w:t xml:space="preserve"> năm 2019. Cụ thể như sau:</w:t>
      </w:r>
    </w:p>
    <w:p w:rsidR="005D3559" w:rsidRPr="005D3559" w:rsidRDefault="005D3559" w:rsidP="005D3559">
      <w:pPr>
        <w:spacing w:before="120" w:after="120" w:line="340" w:lineRule="exact"/>
        <w:jc w:val="both"/>
        <w:rPr>
          <w:bCs/>
          <w:lang w:val="vi-VN"/>
        </w:rPr>
      </w:pPr>
      <w:r w:rsidRPr="005D3559">
        <w:rPr>
          <w:b/>
          <w:bCs/>
          <w:lang w:val="vi-VN"/>
        </w:rPr>
        <w:tab/>
      </w:r>
      <w:r w:rsidRPr="005D3559">
        <w:rPr>
          <w:lang w:val="vi-VN"/>
        </w:rPr>
        <w:t xml:space="preserve">  </w:t>
      </w:r>
      <w:r w:rsidRPr="00FA38DD">
        <w:rPr>
          <w:lang w:val="vi-VN"/>
        </w:rPr>
        <w:t>Th</w:t>
      </w:r>
      <w:r w:rsidRPr="005D3559">
        <w:rPr>
          <w:lang w:val="vi-VN"/>
        </w:rPr>
        <w:t>ông qua báo cáo chi trả</w:t>
      </w:r>
      <w:r w:rsidRPr="00FA38DD">
        <w:rPr>
          <w:bCs/>
          <w:lang w:val="vi-VN"/>
        </w:rPr>
        <w:t xml:space="preserve"> </w:t>
      </w:r>
      <w:r w:rsidRPr="005D3559">
        <w:rPr>
          <w:bCs/>
          <w:lang w:val="vi-VN"/>
        </w:rPr>
        <w:t xml:space="preserve">thù lao HĐQT, Ban kiểm soát, </w:t>
      </w:r>
      <w:r w:rsidRPr="00191D24">
        <w:rPr>
          <w:lang w:val="vi-VN"/>
        </w:rPr>
        <w:t>HĐQT</w:t>
      </w:r>
      <w:r w:rsidRPr="005D3559">
        <w:rPr>
          <w:bCs/>
          <w:lang w:val="vi-VN"/>
        </w:rPr>
        <w:t xml:space="preserve"> năm 2018 là: 270.000.000 đồng ( Hai trăm bảy mươi triệu đồng);</w:t>
      </w:r>
    </w:p>
    <w:p w:rsidR="005D3559" w:rsidRDefault="005D3559" w:rsidP="005D3559">
      <w:pPr>
        <w:spacing w:before="120" w:after="120" w:line="340" w:lineRule="exact"/>
        <w:jc w:val="both"/>
        <w:rPr>
          <w:lang w:val="nl-NL"/>
        </w:rPr>
      </w:pPr>
      <w:r w:rsidRPr="005D3559">
        <w:rPr>
          <w:bCs/>
          <w:lang w:val="vi-VN"/>
        </w:rPr>
        <w:tab/>
        <w:t xml:space="preserve">Phê duyệt tổng mức tối đa </w:t>
      </w:r>
      <w:r w:rsidRPr="00B66EB4">
        <w:rPr>
          <w:lang w:val="nl-NL"/>
        </w:rPr>
        <w:t>chi tr</w:t>
      </w:r>
      <w:r w:rsidR="001725CB">
        <w:rPr>
          <w:lang w:val="nl-NL"/>
        </w:rPr>
        <w:t xml:space="preserve">ả thù lao HĐQT, BKS </w:t>
      </w:r>
      <w:r w:rsidRPr="00B66EB4">
        <w:rPr>
          <w:lang w:val="nl-NL"/>
        </w:rPr>
        <w:t>năm 2019</w:t>
      </w:r>
      <w:r>
        <w:rPr>
          <w:lang w:val="nl-NL"/>
        </w:rPr>
        <w:t xml:space="preserve"> là: </w:t>
      </w:r>
      <w:r w:rsidR="008C304A">
        <w:rPr>
          <w:lang w:val="nl-NL"/>
        </w:rPr>
        <w:t>27</w:t>
      </w:r>
      <w:r>
        <w:rPr>
          <w:lang w:val="nl-NL"/>
        </w:rPr>
        <w:t xml:space="preserve">0.000.000 đồng ( </w:t>
      </w:r>
      <w:r w:rsidR="008C304A">
        <w:rPr>
          <w:lang w:val="nl-NL"/>
        </w:rPr>
        <w:t xml:space="preserve">Hai </w:t>
      </w:r>
      <w:r>
        <w:rPr>
          <w:lang w:val="nl-NL"/>
        </w:rPr>
        <w:t>trăm b</w:t>
      </w:r>
      <w:r w:rsidR="008C304A">
        <w:rPr>
          <w:lang w:val="nl-NL"/>
        </w:rPr>
        <w:t>ảy</w:t>
      </w:r>
      <w:r>
        <w:rPr>
          <w:lang w:val="nl-NL"/>
        </w:rPr>
        <w:t xml:space="preserve"> mươi triệu đồng)</w:t>
      </w:r>
    </w:p>
    <w:p w:rsidR="005D3559" w:rsidRDefault="005D3559" w:rsidP="005D3559">
      <w:pPr>
        <w:spacing w:before="120" w:after="120" w:line="320" w:lineRule="exact"/>
        <w:jc w:val="both"/>
        <w:rPr>
          <w:shd w:val="clear" w:color="auto" w:fill="FFFFFF"/>
          <w:lang w:val="nl-NL"/>
        </w:rPr>
      </w:pPr>
      <w:r w:rsidRPr="008B7C42">
        <w:rPr>
          <w:shd w:val="clear" w:color="auto" w:fill="FFFFFF"/>
          <w:lang w:val="nl-NL"/>
        </w:rPr>
        <w:lastRenderedPageBreak/>
        <w:tab/>
      </w:r>
      <w:r>
        <w:rPr>
          <w:shd w:val="clear" w:color="auto" w:fill="FFFFFF"/>
          <w:lang w:val="nl-NL"/>
        </w:rPr>
        <w:t>G</w:t>
      </w:r>
      <w:r w:rsidRPr="00E04A64">
        <w:rPr>
          <w:lang w:val="nl-NL"/>
        </w:rPr>
        <w:t xml:space="preserve">iao cho Chủ tịch HĐQT phân phối mức thù lao </w:t>
      </w:r>
      <w:r>
        <w:rPr>
          <w:lang w:val="nl-NL"/>
        </w:rPr>
        <w:t>nêu trên</w:t>
      </w:r>
      <w:r w:rsidR="001725CB">
        <w:rPr>
          <w:lang w:val="nl-NL"/>
        </w:rPr>
        <w:t xml:space="preserve"> cho các T</w:t>
      </w:r>
      <w:r w:rsidRPr="00E04A64">
        <w:rPr>
          <w:lang w:val="nl-NL"/>
        </w:rPr>
        <w:t>hành viên Hội đồng quản trị và Ban kiểm soát</w:t>
      </w:r>
      <w:r w:rsidRPr="008B7C42">
        <w:rPr>
          <w:shd w:val="clear" w:color="auto" w:fill="FFFFFF"/>
          <w:lang w:val="nl-NL"/>
        </w:rPr>
        <w:t>.</w:t>
      </w:r>
    </w:p>
    <w:p w:rsidR="00FC7EDD" w:rsidRPr="00E90BD6" w:rsidRDefault="00FC7EDD" w:rsidP="001F42EC">
      <w:pPr>
        <w:spacing w:before="60" w:line="360" w:lineRule="exact"/>
        <w:jc w:val="both"/>
        <w:rPr>
          <w:lang w:val="vi-VN"/>
        </w:rPr>
      </w:pPr>
      <w:r w:rsidRPr="00E90BD6">
        <w:rPr>
          <w:b/>
          <w:bCs/>
          <w:lang w:val="vi-VN"/>
        </w:rPr>
        <w:tab/>
      </w:r>
      <w:r w:rsidRPr="00E90BD6">
        <w:rPr>
          <w:lang w:val="nl-NL"/>
        </w:rPr>
        <w:t xml:space="preserve">* </w:t>
      </w:r>
      <w:r w:rsidRPr="00E90BD6">
        <w:rPr>
          <w:lang w:val="vi-VN"/>
        </w:rPr>
        <w:t>Đại hội đã</w:t>
      </w:r>
      <w:r w:rsidRPr="00E90BD6">
        <w:rPr>
          <w:lang w:val="nl-NL"/>
        </w:rPr>
        <w:t xml:space="preserve"> nhất trí</w:t>
      </w:r>
      <w:r w:rsidRPr="00E90BD6">
        <w:rPr>
          <w:lang w:val="vi-VN"/>
        </w:rPr>
        <w:t xml:space="preserve"> thông qua với tỷ lệ biểu quyết như sau:</w:t>
      </w:r>
    </w:p>
    <w:p w:rsidR="00DA205E" w:rsidRPr="00E90BD6" w:rsidRDefault="00DA205E" w:rsidP="001F42EC">
      <w:pPr>
        <w:spacing w:before="60" w:line="360" w:lineRule="exact"/>
        <w:jc w:val="both"/>
        <w:rPr>
          <w:lang w:val="vi-VN"/>
        </w:rPr>
      </w:pPr>
      <w:r w:rsidRPr="00E90BD6">
        <w:rPr>
          <w:lang w:val="vi-VN"/>
        </w:rPr>
        <w:t>Tán thành:</w:t>
      </w:r>
      <w:r w:rsidR="00B21C8D" w:rsidRPr="00E90BD6">
        <w:rPr>
          <w:lang w:val="vi-VN"/>
        </w:rPr>
        <w:t xml:space="preserve"> </w:t>
      </w:r>
      <w:r w:rsidR="00730423">
        <w:rPr>
          <w:lang w:val="vi-VN"/>
        </w:rPr>
        <w:t>………</w:t>
      </w:r>
      <w:r w:rsidR="00336EA2" w:rsidRPr="00AB385B">
        <w:rPr>
          <w:lang w:val="vi-VN"/>
        </w:rPr>
        <w:t>…</w:t>
      </w:r>
      <w:r w:rsidR="00730423">
        <w:rPr>
          <w:lang w:val="vi-VN"/>
        </w:rPr>
        <w:t>…</w:t>
      </w:r>
      <w:r w:rsidR="00D57AA2" w:rsidRPr="00E90BD6">
        <w:rPr>
          <w:lang w:val="vi-VN"/>
        </w:rPr>
        <w:t xml:space="preserve"> cổ phần với tỷ lệ là </w:t>
      </w:r>
      <w:r w:rsidR="00730423">
        <w:rPr>
          <w:lang w:val="vi-VN"/>
        </w:rPr>
        <w:t>………</w:t>
      </w:r>
      <w:r w:rsidR="00730423" w:rsidRPr="00730423">
        <w:rPr>
          <w:lang w:val="vi-VN"/>
        </w:rPr>
        <w:t>.</w:t>
      </w:r>
      <w:r w:rsidRPr="001725CB">
        <w:rPr>
          <w:lang w:val="vi-VN"/>
        </w:rPr>
        <w:t xml:space="preserve">% </w:t>
      </w:r>
      <w:r w:rsidRPr="00E90BD6">
        <w:rPr>
          <w:lang w:val="vi-VN"/>
        </w:rPr>
        <w:t>số CP có quyền biểu quyết tại Đại hội.</w:t>
      </w:r>
    </w:p>
    <w:p w:rsidR="00DA205E" w:rsidRPr="00E90BD6" w:rsidRDefault="00D57AA2" w:rsidP="001F42EC">
      <w:pPr>
        <w:spacing w:before="60" w:line="360" w:lineRule="exact"/>
        <w:jc w:val="both"/>
        <w:rPr>
          <w:lang w:val="vi-VN"/>
        </w:rPr>
      </w:pPr>
      <w:r w:rsidRPr="00E90BD6">
        <w:rPr>
          <w:lang w:val="vi-VN"/>
        </w:rPr>
        <w:t xml:space="preserve">Không tán thành: </w:t>
      </w:r>
      <w:r w:rsidR="00730423">
        <w:rPr>
          <w:lang w:val="vi-VN"/>
        </w:rPr>
        <w:t>………</w:t>
      </w:r>
      <w:r w:rsidR="00730423" w:rsidRPr="00730423">
        <w:rPr>
          <w:lang w:val="vi-VN"/>
        </w:rPr>
        <w:t>.</w:t>
      </w:r>
      <w:r w:rsidR="00DA205E" w:rsidRPr="00E90BD6">
        <w:rPr>
          <w:lang w:val="vi-VN"/>
        </w:rPr>
        <w:t xml:space="preserve"> cổ phần với tỷ lệ là </w:t>
      </w:r>
      <w:r w:rsidR="00730423">
        <w:rPr>
          <w:lang w:val="vi-VN"/>
        </w:rPr>
        <w:t>……</w:t>
      </w:r>
      <w:r w:rsidR="00730423" w:rsidRPr="00730423">
        <w:rPr>
          <w:lang w:val="vi-VN"/>
        </w:rPr>
        <w:t>..</w:t>
      </w:r>
      <w:r w:rsidR="00DA205E" w:rsidRPr="001725CB">
        <w:rPr>
          <w:lang w:val="vi-VN"/>
        </w:rPr>
        <w:t>%</w:t>
      </w:r>
      <w:r w:rsidR="00DA205E" w:rsidRPr="00E90BD6">
        <w:rPr>
          <w:lang w:val="vi-VN"/>
        </w:rPr>
        <w:t xml:space="preserve"> số CP có quyền biểu quyết tại Đại hội</w:t>
      </w:r>
    </w:p>
    <w:p w:rsidR="00DA205E" w:rsidRPr="00E90BD6" w:rsidRDefault="00D57AA2" w:rsidP="001F42EC">
      <w:pPr>
        <w:spacing w:before="60" w:line="360" w:lineRule="exact"/>
        <w:jc w:val="both"/>
        <w:rPr>
          <w:lang w:val="vi-VN"/>
        </w:rPr>
      </w:pPr>
      <w:r w:rsidRPr="00E90BD6">
        <w:rPr>
          <w:lang w:val="vi-VN"/>
        </w:rPr>
        <w:t>Không có ý ki</w:t>
      </w:r>
      <w:r w:rsidR="00D57E2F" w:rsidRPr="00E90BD6">
        <w:rPr>
          <w:lang w:val="vi-VN"/>
        </w:rPr>
        <w:t>ến</w:t>
      </w:r>
      <w:r w:rsidRPr="00E90BD6">
        <w:rPr>
          <w:lang w:val="vi-VN"/>
        </w:rPr>
        <w:t xml:space="preserve">: </w:t>
      </w:r>
      <w:r w:rsidR="00730423">
        <w:rPr>
          <w:lang w:val="vi-VN"/>
        </w:rPr>
        <w:t>………</w:t>
      </w:r>
      <w:r w:rsidRPr="00E90BD6">
        <w:rPr>
          <w:lang w:val="vi-VN"/>
        </w:rPr>
        <w:t xml:space="preserve"> cổ phần với tỷ lệ là </w:t>
      </w:r>
      <w:r w:rsidR="00730423">
        <w:rPr>
          <w:lang w:val="vi-VN"/>
        </w:rPr>
        <w:t>……</w:t>
      </w:r>
      <w:r w:rsidR="00730423" w:rsidRPr="00730423">
        <w:rPr>
          <w:lang w:val="vi-VN"/>
        </w:rPr>
        <w:t>..</w:t>
      </w:r>
      <w:r w:rsidR="00DA205E" w:rsidRPr="001725CB">
        <w:rPr>
          <w:lang w:val="vi-VN"/>
        </w:rPr>
        <w:t>%</w:t>
      </w:r>
      <w:r w:rsidR="00DA205E" w:rsidRPr="00E90BD6">
        <w:rPr>
          <w:lang w:val="vi-VN"/>
        </w:rPr>
        <w:t xml:space="preserve"> số CP có quyền biểu quyết tại Đại hội</w:t>
      </w:r>
    </w:p>
    <w:p w:rsidR="00DA205E" w:rsidRPr="00E90BD6" w:rsidRDefault="001725CB" w:rsidP="001F42EC">
      <w:pPr>
        <w:spacing w:before="60" w:line="360" w:lineRule="exact"/>
        <w:jc w:val="both"/>
        <w:rPr>
          <w:lang w:val="vi-VN"/>
        </w:rPr>
      </w:pPr>
      <w:r>
        <w:rPr>
          <w:lang w:val="vi-VN"/>
        </w:rPr>
        <w:t xml:space="preserve">Không hợp lệ:  </w:t>
      </w:r>
      <w:r w:rsidRPr="00AB385B">
        <w:rPr>
          <w:lang w:val="vi-VN"/>
        </w:rPr>
        <w:t>…………..</w:t>
      </w:r>
      <w:r w:rsidR="00C60B90" w:rsidRPr="00E90BD6">
        <w:rPr>
          <w:lang w:val="vi-VN"/>
        </w:rPr>
        <w:t xml:space="preserve">cổ phần với tỷ lệ là  </w:t>
      </w:r>
      <w:r w:rsidRPr="00AB385B">
        <w:rPr>
          <w:lang w:val="vi-VN"/>
        </w:rPr>
        <w:t>…….</w:t>
      </w:r>
      <w:r w:rsidR="00C60B90" w:rsidRPr="00E90BD6">
        <w:rPr>
          <w:lang w:val="vi-VN"/>
        </w:rPr>
        <w:t>% số CP có quyền biểu quyết tại Đại hội</w:t>
      </w:r>
    </w:p>
    <w:p w:rsidR="00DA205E" w:rsidRPr="007737A0" w:rsidRDefault="00DA205E" w:rsidP="001F42EC">
      <w:pPr>
        <w:spacing w:before="60" w:line="360" w:lineRule="exact"/>
        <w:ind w:firstLine="720"/>
        <w:jc w:val="both"/>
        <w:rPr>
          <w:b/>
          <w:lang w:val="vi-VN"/>
        </w:rPr>
      </w:pPr>
      <w:r w:rsidRPr="00B80FBD">
        <w:rPr>
          <w:b/>
          <w:lang w:val="vi-VN"/>
        </w:rPr>
        <w:t>8.6</w:t>
      </w:r>
      <w:r w:rsidR="001F42EC" w:rsidRPr="007737A0">
        <w:rPr>
          <w:b/>
          <w:lang w:val="vi-VN"/>
        </w:rPr>
        <w:t>.</w:t>
      </w:r>
      <w:r w:rsidRPr="00B80FBD">
        <w:rPr>
          <w:b/>
          <w:lang w:val="vi-VN"/>
        </w:rPr>
        <w:t xml:space="preserve"> Thông qua Tờ trình xây dựng kế hoạch sản xuất kinh doanh năm 201</w:t>
      </w:r>
      <w:r w:rsidR="00730423" w:rsidRPr="00730423">
        <w:rPr>
          <w:b/>
          <w:lang w:val="vi-VN"/>
        </w:rPr>
        <w:t>9</w:t>
      </w:r>
      <w:r w:rsidR="001F42EC" w:rsidRPr="007737A0">
        <w:rPr>
          <w:b/>
          <w:lang w:val="vi-VN"/>
        </w:rPr>
        <w:t>:</w:t>
      </w:r>
    </w:p>
    <w:p w:rsidR="008B6AFD" w:rsidRPr="008C304A" w:rsidRDefault="008B6AFD" w:rsidP="001725CB">
      <w:pPr>
        <w:spacing w:before="60" w:after="120" w:line="360" w:lineRule="exact"/>
        <w:jc w:val="both"/>
        <w:rPr>
          <w:bCs/>
          <w:lang w:val="vi-VN"/>
        </w:rPr>
      </w:pPr>
      <w:r w:rsidRPr="00E90BD6">
        <w:rPr>
          <w:lang w:val="vi-VN"/>
        </w:rPr>
        <w:tab/>
        <w:t xml:space="preserve">Đại hội thông qua </w:t>
      </w:r>
      <w:r w:rsidRPr="00E90BD6">
        <w:rPr>
          <w:bCs/>
          <w:lang w:val="vi-VN"/>
        </w:rPr>
        <w:t>một số chỉ tiêu kế hoạch sản xuất kinh doanh năm 201</w:t>
      </w:r>
      <w:r w:rsidR="00730423" w:rsidRPr="00730423">
        <w:rPr>
          <w:bCs/>
          <w:lang w:val="vi-VN"/>
        </w:rPr>
        <w:t>9</w:t>
      </w:r>
      <w:r w:rsidRPr="00E90BD6">
        <w:rPr>
          <w:bCs/>
          <w:lang w:val="vi-VN"/>
        </w:rPr>
        <w:t xml:space="preserve"> với những chỉ tiêu cụ thể như sau:</w:t>
      </w:r>
    </w:p>
    <w:tbl>
      <w:tblPr>
        <w:tblStyle w:val="TableGrid"/>
        <w:tblW w:w="9356" w:type="dxa"/>
        <w:tblInd w:w="108" w:type="dxa"/>
        <w:tblLayout w:type="fixed"/>
        <w:tblLook w:val="04A0" w:firstRow="1" w:lastRow="0" w:firstColumn="1" w:lastColumn="0" w:noHBand="0" w:noVBand="1"/>
      </w:tblPr>
      <w:tblGrid>
        <w:gridCol w:w="994"/>
        <w:gridCol w:w="5102"/>
        <w:gridCol w:w="1275"/>
        <w:gridCol w:w="1985"/>
      </w:tblGrid>
      <w:tr w:rsidR="00AB385B" w:rsidRPr="00C36DBB" w:rsidTr="000369D8">
        <w:tc>
          <w:tcPr>
            <w:tcW w:w="994" w:type="dxa"/>
            <w:shd w:val="clear" w:color="auto" w:fill="F2F2F2" w:themeFill="background1" w:themeFillShade="F2"/>
          </w:tcPr>
          <w:p w:rsidR="00AB385B" w:rsidRPr="00C36DBB" w:rsidRDefault="00AB385B" w:rsidP="000369D8">
            <w:pPr>
              <w:spacing w:before="120" w:line="360" w:lineRule="exact"/>
              <w:jc w:val="center"/>
              <w:rPr>
                <w:b/>
              </w:rPr>
            </w:pPr>
            <w:r w:rsidRPr="00C36DBB">
              <w:rPr>
                <w:b/>
              </w:rPr>
              <w:t>TT</w:t>
            </w:r>
          </w:p>
        </w:tc>
        <w:tc>
          <w:tcPr>
            <w:tcW w:w="5102" w:type="dxa"/>
            <w:shd w:val="clear" w:color="auto" w:fill="F2F2F2" w:themeFill="background1" w:themeFillShade="F2"/>
          </w:tcPr>
          <w:p w:rsidR="00AB385B" w:rsidRPr="00C36DBB" w:rsidRDefault="00AB385B" w:rsidP="000369D8">
            <w:pPr>
              <w:spacing w:before="120" w:line="360" w:lineRule="exact"/>
              <w:jc w:val="center"/>
              <w:rPr>
                <w:b/>
              </w:rPr>
            </w:pPr>
            <w:r w:rsidRPr="00C36DBB">
              <w:rPr>
                <w:b/>
              </w:rPr>
              <w:t>Chỉ tiêu tài chính</w:t>
            </w:r>
          </w:p>
        </w:tc>
        <w:tc>
          <w:tcPr>
            <w:tcW w:w="1275" w:type="dxa"/>
            <w:shd w:val="clear" w:color="auto" w:fill="F2F2F2" w:themeFill="background1" w:themeFillShade="F2"/>
          </w:tcPr>
          <w:p w:rsidR="00AB385B" w:rsidRPr="00C36DBB" w:rsidRDefault="00AB385B" w:rsidP="000369D8">
            <w:pPr>
              <w:spacing w:before="120" w:line="360" w:lineRule="exact"/>
              <w:jc w:val="center"/>
              <w:rPr>
                <w:b/>
              </w:rPr>
            </w:pPr>
            <w:r w:rsidRPr="00C36DBB">
              <w:rPr>
                <w:b/>
              </w:rPr>
              <w:t>ĐVT</w:t>
            </w:r>
          </w:p>
        </w:tc>
        <w:tc>
          <w:tcPr>
            <w:tcW w:w="1985" w:type="dxa"/>
            <w:shd w:val="clear" w:color="auto" w:fill="F2F2F2" w:themeFill="background1" w:themeFillShade="F2"/>
          </w:tcPr>
          <w:p w:rsidR="00AB385B" w:rsidRPr="00C36DBB" w:rsidRDefault="00AB385B" w:rsidP="000369D8">
            <w:pPr>
              <w:spacing w:line="360" w:lineRule="exact"/>
              <w:jc w:val="center"/>
              <w:rPr>
                <w:b/>
              </w:rPr>
            </w:pPr>
            <w:r w:rsidRPr="00C36DBB">
              <w:rPr>
                <w:b/>
              </w:rPr>
              <w:t>Kế hoạch</w:t>
            </w:r>
          </w:p>
          <w:p w:rsidR="00AB385B" w:rsidRPr="00C36DBB" w:rsidRDefault="00AB385B" w:rsidP="000369D8">
            <w:pPr>
              <w:spacing w:line="360" w:lineRule="exact"/>
              <w:jc w:val="center"/>
              <w:rPr>
                <w:b/>
              </w:rPr>
            </w:pPr>
            <w:r w:rsidRPr="00C36DBB">
              <w:rPr>
                <w:b/>
              </w:rPr>
              <w:t xml:space="preserve"> năm 2019</w:t>
            </w:r>
          </w:p>
        </w:tc>
      </w:tr>
      <w:tr w:rsidR="00AB385B" w:rsidRPr="00C36DBB" w:rsidTr="000369D8">
        <w:tc>
          <w:tcPr>
            <w:tcW w:w="994" w:type="dxa"/>
          </w:tcPr>
          <w:p w:rsidR="00AB385B" w:rsidRPr="00C36DBB" w:rsidRDefault="00AB385B" w:rsidP="000369D8">
            <w:pPr>
              <w:spacing w:line="360" w:lineRule="exact"/>
              <w:jc w:val="center"/>
              <w:rPr>
                <w:b/>
              </w:rPr>
            </w:pPr>
            <w:r w:rsidRPr="00C36DBB">
              <w:rPr>
                <w:b/>
              </w:rPr>
              <w:t>1</w:t>
            </w:r>
          </w:p>
        </w:tc>
        <w:tc>
          <w:tcPr>
            <w:tcW w:w="5102" w:type="dxa"/>
          </w:tcPr>
          <w:p w:rsidR="00AB385B" w:rsidRPr="00C36DBB" w:rsidRDefault="00AB385B" w:rsidP="000369D8">
            <w:pPr>
              <w:spacing w:line="360" w:lineRule="exact"/>
              <w:jc w:val="both"/>
              <w:rPr>
                <w:b/>
              </w:rPr>
            </w:pPr>
            <w:r w:rsidRPr="00C36DBB">
              <w:rPr>
                <w:b/>
              </w:rPr>
              <w:t>Tổng doanh thu</w:t>
            </w:r>
          </w:p>
        </w:tc>
        <w:tc>
          <w:tcPr>
            <w:tcW w:w="1275" w:type="dxa"/>
          </w:tcPr>
          <w:p w:rsidR="00AB385B" w:rsidRPr="00C36DBB" w:rsidRDefault="00AB385B" w:rsidP="000369D8">
            <w:pPr>
              <w:spacing w:line="360" w:lineRule="exact"/>
              <w:jc w:val="center"/>
              <w:rPr>
                <w:b/>
              </w:rPr>
            </w:pPr>
            <w:r w:rsidRPr="00C36DBB">
              <w:rPr>
                <w:b/>
              </w:rPr>
              <w:t>Tỷ đồng</w:t>
            </w:r>
          </w:p>
        </w:tc>
        <w:tc>
          <w:tcPr>
            <w:tcW w:w="1985" w:type="dxa"/>
          </w:tcPr>
          <w:p w:rsidR="00AB385B" w:rsidRPr="00C36DBB" w:rsidRDefault="00AB385B" w:rsidP="000369D8">
            <w:pPr>
              <w:spacing w:line="360" w:lineRule="exact"/>
              <w:jc w:val="right"/>
              <w:rPr>
                <w:b/>
              </w:rPr>
            </w:pPr>
            <w:r w:rsidRPr="00C36DBB">
              <w:rPr>
                <w:b/>
              </w:rPr>
              <w:t>7</w:t>
            </w:r>
            <w:r>
              <w:rPr>
                <w:b/>
              </w:rPr>
              <w:t>3</w:t>
            </w:r>
            <w:r w:rsidRPr="00C36DBB">
              <w:rPr>
                <w:b/>
              </w:rPr>
              <w:t>,</w:t>
            </w:r>
            <w:r>
              <w:rPr>
                <w:b/>
              </w:rPr>
              <w:t>8</w:t>
            </w:r>
            <w:r w:rsidRPr="00C36DBB">
              <w:rPr>
                <w:b/>
              </w:rPr>
              <w:t>0</w:t>
            </w:r>
          </w:p>
        </w:tc>
      </w:tr>
      <w:tr w:rsidR="00AB385B" w:rsidRPr="00C36DBB" w:rsidTr="000369D8">
        <w:tc>
          <w:tcPr>
            <w:tcW w:w="994" w:type="dxa"/>
          </w:tcPr>
          <w:p w:rsidR="00AB385B" w:rsidRPr="00B860E2" w:rsidRDefault="00AB385B" w:rsidP="000369D8">
            <w:pPr>
              <w:spacing w:line="360" w:lineRule="exact"/>
              <w:jc w:val="center"/>
            </w:pPr>
            <w:r w:rsidRPr="00B860E2">
              <w:t>1.1</w:t>
            </w:r>
          </w:p>
        </w:tc>
        <w:tc>
          <w:tcPr>
            <w:tcW w:w="5102" w:type="dxa"/>
          </w:tcPr>
          <w:p w:rsidR="00AB385B" w:rsidRPr="00B860E2" w:rsidRDefault="00AB385B" w:rsidP="000369D8">
            <w:pPr>
              <w:spacing w:line="360" w:lineRule="exact"/>
              <w:jc w:val="both"/>
            </w:pPr>
            <w:r w:rsidRPr="00B860E2">
              <w:t>Cơ khí đóng, sửa tàu thuyền</w:t>
            </w:r>
          </w:p>
        </w:tc>
        <w:tc>
          <w:tcPr>
            <w:tcW w:w="1275" w:type="dxa"/>
          </w:tcPr>
          <w:p w:rsidR="00AB385B" w:rsidRPr="00B860E2" w:rsidRDefault="00AB385B" w:rsidP="000369D8">
            <w:pPr>
              <w:spacing w:line="360" w:lineRule="exact"/>
              <w:jc w:val="center"/>
            </w:pPr>
            <w:r w:rsidRPr="00B860E2">
              <w:t>Tỷ đồng</w:t>
            </w:r>
          </w:p>
        </w:tc>
        <w:tc>
          <w:tcPr>
            <w:tcW w:w="1985" w:type="dxa"/>
          </w:tcPr>
          <w:p w:rsidR="00AB385B" w:rsidRPr="00B860E2" w:rsidRDefault="00AB385B" w:rsidP="000369D8">
            <w:pPr>
              <w:spacing w:line="360" w:lineRule="exact"/>
              <w:jc w:val="right"/>
            </w:pPr>
            <w:r w:rsidRPr="00B860E2">
              <w:t>50,00</w:t>
            </w:r>
          </w:p>
        </w:tc>
      </w:tr>
      <w:tr w:rsidR="00AB385B" w:rsidRPr="00C36DBB" w:rsidTr="000369D8">
        <w:tc>
          <w:tcPr>
            <w:tcW w:w="994" w:type="dxa"/>
          </w:tcPr>
          <w:p w:rsidR="00AB385B" w:rsidRPr="00B860E2" w:rsidRDefault="00AB385B" w:rsidP="000369D8">
            <w:pPr>
              <w:spacing w:line="360" w:lineRule="exact"/>
              <w:jc w:val="center"/>
            </w:pPr>
            <w:r w:rsidRPr="00B860E2">
              <w:t>1.2</w:t>
            </w:r>
          </w:p>
        </w:tc>
        <w:tc>
          <w:tcPr>
            <w:tcW w:w="5102" w:type="dxa"/>
          </w:tcPr>
          <w:p w:rsidR="00AB385B" w:rsidRPr="00B860E2" w:rsidRDefault="00AB385B" w:rsidP="000369D8">
            <w:pPr>
              <w:spacing w:line="360" w:lineRule="exact"/>
              <w:jc w:val="both"/>
            </w:pPr>
            <w:r w:rsidRPr="00B860E2">
              <w:t>SX giấy VM xuất khẩu</w:t>
            </w:r>
          </w:p>
        </w:tc>
        <w:tc>
          <w:tcPr>
            <w:tcW w:w="1275" w:type="dxa"/>
          </w:tcPr>
          <w:p w:rsidR="00AB385B" w:rsidRPr="00B860E2" w:rsidRDefault="00AB385B" w:rsidP="000369D8">
            <w:pPr>
              <w:spacing w:line="360" w:lineRule="exact"/>
              <w:jc w:val="center"/>
            </w:pPr>
            <w:r w:rsidRPr="00B860E2">
              <w:t>Tỷ đồng</w:t>
            </w:r>
          </w:p>
        </w:tc>
        <w:tc>
          <w:tcPr>
            <w:tcW w:w="1985" w:type="dxa"/>
          </w:tcPr>
          <w:p w:rsidR="00AB385B" w:rsidRPr="00B860E2" w:rsidRDefault="00AB385B" w:rsidP="000369D8">
            <w:pPr>
              <w:spacing w:line="360" w:lineRule="exact"/>
              <w:jc w:val="right"/>
            </w:pPr>
            <w:r w:rsidRPr="00B860E2">
              <w:t>20,00</w:t>
            </w:r>
          </w:p>
        </w:tc>
      </w:tr>
      <w:tr w:rsidR="00AB385B" w:rsidRPr="00C36DBB" w:rsidTr="000369D8">
        <w:tc>
          <w:tcPr>
            <w:tcW w:w="994" w:type="dxa"/>
          </w:tcPr>
          <w:p w:rsidR="00AB385B" w:rsidRPr="00B860E2" w:rsidRDefault="00AB385B" w:rsidP="000369D8">
            <w:pPr>
              <w:spacing w:line="360" w:lineRule="exact"/>
              <w:jc w:val="center"/>
            </w:pPr>
            <w:r w:rsidRPr="00B860E2">
              <w:t>1.3</w:t>
            </w:r>
          </w:p>
        </w:tc>
        <w:tc>
          <w:tcPr>
            <w:tcW w:w="5102" w:type="dxa"/>
          </w:tcPr>
          <w:p w:rsidR="00AB385B" w:rsidRPr="00B860E2" w:rsidRDefault="00AB385B" w:rsidP="000369D8">
            <w:pPr>
              <w:spacing w:line="360" w:lineRule="exact"/>
              <w:jc w:val="both"/>
            </w:pPr>
            <w:r w:rsidRPr="00B860E2">
              <w:t>Dịch vụ cho thuê mặt bằng, bến bãi, cầu cảng, dịch vụ điện nước, trông coi xe ô tô, cho thuê Kiot…..</w:t>
            </w:r>
          </w:p>
        </w:tc>
        <w:tc>
          <w:tcPr>
            <w:tcW w:w="1275" w:type="dxa"/>
          </w:tcPr>
          <w:p w:rsidR="00AB385B" w:rsidRPr="00B860E2" w:rsidRDefault="00AB385B" w:rsidP="000369D8">
            <w:pPr>
              <w:spacing w:line="360" w:lineRule="exact"/>
              <w:jc w:val="center"/>
            </w:pPr>
            <w:r w:rsidRPr="00B860E2">
              <w:t>Tỷ đồng</w:t>
            </w:r>
          </w:p>
        </w:tc>
        <w:tc>
          <w:tcPr>
            <w:tcW w:w="1985" w:type="dxa"/>
          </w:tcPr>
          <w:p w:rsidR="00AB385B" w:rsidRPr="00B860E2" w:rsidRDefault="00AB385B" w:rsidP="000369D8">
            <w:pPr>
              <w:spacing w:line="360" w:lineRule="exact"/>
              <w:jc w:val="right"/>
            </w:pPr>
            <w:r w:rsidRPr="00B860E2">
              <w:t>2,50</w:t>
            </w:r>
          </w:p>
        </w:tc>
      </w:tr>
      <w:tr w:rsidR="00AB385B" w:rsidRPr="00863BBD" w:rsidTr="000369D8">
        <w:tc>
          <w:tcPr>
            <w:tcW w:w="994" w:type="dxa"/>
          </w:tcPr>
          <w:p w:rsidR="00AB385B" w:rsidRPr="00863BBD" w:rsidRDefault="00AB385B" w:rsidP="000369D8">
            <w:pPr>
              <w:spacing w:line="360" w:lineRule="exact"/>
              <w:jc w:val="center"/>
            </w:pPr>
            <w:r w:rsidRPr="00863BBD">
              <w:t>1.4</w:t>
            </w:r>
          </w:p>
        </w:tc>
        <w:tc>
          <w:tcPr>
            <w:tcW w:w="5102" w:type="dxa"/>
          </w:tcPr>
          <w:p w:rsidR="00AB385B" w:rsidRPr="00863BBD" w:rsidRDefault="00AB385B" w:rsidP="000369D8">
            <w:pPr>
              <w:spacing w:line="360" w:lineRule="exact"/>
              <w:jc w:val="both"/>
            </w:pPr>
            <w:r w:rsidRPr="00863BBD">
              <w:t>Doanh thu hoạt động tài chính</w:t>
            </w:r>
          </w:p>
        </w:tc>
        <w:tc>
          <w:tcPr>
            <w:tcW w:w="1275" w:type="dxa"/>
          </w:tcPr>
          <w:p w:rsidR="00AB385B" w:rsidRPr="00863BBD" w:rsidRDefault="00AB385B" w:rsidP="000369D8">
            <w:pPr>
              <w:spacing w:line="360" w:lineRule="exact"/>
              <w:jc w:val="center"/>
            </w:pPr>
            <w:r w:rsidRPr="00863BBD">
              <w:t>Tỷ đồng</w:t>
            </w:r>
          </w:p>
        </w:tc>
        <w:tc>
          <w:tcPr>
            <w:tcW w:w="1985" w:type="dxa"/>
          </w:tcPr>
          <w:p w:rsidR="00AB385B" w:rsidRPr="00863BBD" w:rsidRDefault="00AB385B" w:rsidP="000369D8">
            <w:pPr>
              <w:spacing w:line="360" w:lineRule="exact"/>
              <w:jc w:val="right"/>
            </w:pPr>
            <w:r w:rsidRPr="00863BBD">
              <w:t>1,3</w:t>
            </w:r>
          </w:p>
        </w:tc>
      </w:tr>
      <w:tr w:rsidR="00AB385B" w:rsidRPr="00C36DBB" w:rsidTr="000369D8">
        <w:tc>
          <w:tcPr>
            <w:tcW w:w="994" w:type="dxa"/>
          </w:tcPr>
          <w:p w:rsidR="00AB385B" w:rsidRPr="00C36DBB" w:rsidRDefault="00AB385B" w:rsidP="000369D8">
            <w:pPr>
              <w:spacing w:line="360" w:lineRule="exact"/>
              <w:jc w:val="center"/>
              <w:rPr>
                <w:b/>
              </w:rPr>
            </w:pPr>
            <w:r w:rsidRPr="00C36DBB">
              <w:rPr>
                <w:b/>
              </w:rPr>
              <w:t>2</w:t>
            </w:r>
          </w:p>
        </w:tc>
        <w:tc>
          <w:tcPr>
            <w:tcW w:w="5102" w:type="dxa"/>
          </w:tcPr>
          <w:p w:rsidR="00AB385B" w:rsidRPr="00C36DBB" w:rsidRDefault="00AB385B" w:rsidP="000369D8">
            <w:pPr>
              <w:spacing w:line="360" w:lineRule="exact"/>
              <w:jc w:val="both"/>
              <w:rPr>
                <w:b/>
              </w:rPr>
            </w:pPr>
            <w:r w:rsidRPr="00C36DBB">
              <w:rPr>
                <w:b/>
              </w:rPr>
              <w:t>Lợi nhuận trước thuế</w:t>
            </w:r>
          </w:p>
        </w:tc>
        <w:tc>
          <w:tcPr>
            <w:tcW w:w="1275" w:type="dxa"/>
          </w:tcPr>
          <w:p w:rsidR="00AB385B" w:rsidRPr="00C36DBB" w:rsidRDefault="00AB385B" w:rsidP="000369D8">
            <w:pPr>
              <w:spacing w:line="360" w:lineRule="exact"/>
              <w:jc w:val="center"/>
              <w:rPr>
                <w:b/>
              </w:rPr>
            </w:pPr>
            <w:r w:rsidRPr="00C36DBB">
              <w:rPr>
                <w:b/>
              </w:rPr>
              <w:t>Tỷ đồng</w:t>
            </w:r>
          </w:p>
        </w:tc>
        <w:tc>
          <w:tcPr>
            <w:tcW w:w="1985" w:type="dxa"/>
          </w:tcPr>
          <w:p w:rsidR="00AB385B" w:rsidRPr="00C36DBB" w:rsidRDefault="00AB385B" w:rsidP="000369D8">
            <w:pPr>
              <w:spacing w:line="360" w:lineRule="exact"/>
              <w:jc w:val="right"/>
              <w:rPr>
                <w:b/>
              </w:rPr>
            </w:pPr>
            <w:r w:rsidRPr="00C36DBB">
              <w:rPr>
                <w:b/>
              </w:rPr>
              <w:t>1,</w:t>
            </w:r>
            <w:r>
              <w:rPr>
                <w:b/>
              </w:rPr>
              <w:t>1</w:t>
            </w:r>
          </w:p>
        </w:tc>
      </w:tr>
    </w:tbl>
    <w:p w:rsidR="00AB385B" w:rsidRPr="00AB385B" w:rsidRDefault="00AB385B" w:rsidP="001725CB">
      <w:pPr>
        <w:spacing w:before="60" w:after="120" w:line="360" w:lineRule="exact"/>
        <w:jc w:val="both"/>
        <w:rPr>
          <w:bCs/>
        </w:rPr>
      </w:pPr>
    </w:p>
    <w:p w:rsidR="008B6AFD" w:rsidRPr="00E90BD6" w:rsidRDefault="008B6AFD" w:rsidP="001725CB">
      <w:pPr>
        <w:spacing w:before="120" w:line="360" w:lineRule="exact"/>
        <w:jc w:val="both"/>
        <w:rPr>
          <w:lang w:val="vi-VN"/>
        </w:rPr>
      </w:pPr>
      <w:r w:rsidRPr="00E90BD6">
        <w:tab/>
        <w:t xml:space="preserve">* </w:t>
      </w:r>
      <w:r w:rsidRPr="00E90BD6">
        <w:rPr>
          <w:lang w:val="vi-VN"/>
        </w:rPr>
        <w:t>Đại hội đã</w:t>
      </w:r>
      <w:r w:rsidRPr="00E90BD6">
        <w:t xml:space="preserve"> nhất trí</w:t>
      </w:r>
      <w:r w:rsidRPr="00E90BD6">
        <w:rPr>
          <w:lang w:val="vi-VN"/>
        </w:rPr>
        <w:t xml:space="preserve"> thông qua với tỷ lệ biểu quyết như sau:</w:t>
      </w:r>
    </w:p>
    <w:p w:rsidR="00DA205E" w:rsidRPr="00E90BD6" w:rsidRDefault="00DA205E" w:rsidP="001F42EC">
      <w:pPr>
        <w:spacing w:before="60" w:line="360" w:lineRule="exact"/>
        <w:jc w:val="both"/>
        <w:rPr>
          <w:lang w:val="vi-VN"/>
        </w:rPr>
      </w:pPr>
      <w:r w:rsidRPr="00E90BD6">
        <w:rPr>
          <w:lang w:val="vi-VN"/>
        </w:rPr>
        <w:t xml:space="preserve">Tán thành: </w:t>
      </w:r>
      <w:r w:rsidR="00B21C8D" w:rsidRPr="00E90BD6">
        <w:rPr>
          <w:lang w:val="vi-VN"/>
        </w:rPr>
        <w:t xml:space="preserve"> </w:t>
      </w:r>
      <w:r w:rsidR="00730423">
        <w:rPr>
          <w:lang w:val="vi-VN"/>
        </w:rPr>
        <w:t>…</w:t>
      </w:r>
      <w:r w:rsidR="001725CB" w:rsidRPr="00AB385B">
        <w:rPr>
          <w:lang w:val="vi-VN"/>
        </w:rPr>
        <w:t>…</w:t>
      </w:r>
      <w:r w:rsidR="00730423">
        <w:rPr>
          <w:lang w:val="vi-VN"/>
        </w:rPr>
        <w:t>…</w:t>
      </w:r>
      <w:r w:rsidR="00730423" w:rsidRPr="00730423">
        <w:rPr>
          <w:lang w:val="vi-VN"/>
        </w:rPr>
        <w:t>..</w:t>
      </w:r>
      <w:r w:rsidR="00B21C8D" w:rsidRPr="00E90BD6">
        <w:rPr>
          <w:b/>
          <w:lang w:val="vi-VN"/>
        </w:rPr>
        <w:t xml:space="preserve"> </w:t>
      </w:r>
      <w:r w:rsidR="00D57AA2" w:rsidRPr="00E90BD6">
        <w:rPr>
          <w:lang w:val="vi-VN"/>
        </w:rPr>
        <w:t xml:space="preserve">cổ phần với tỷ lệ là </w:t>
      </w:r>
      <w:r w:rsidR="00730423">
        <w:rPr>
          <w:lang w:val="vi-VN"/>
        </w:rPr>
        <w:t>……</w:t>
      </w:r>
      <w:r w:rsidR="00730423" w:rsidRPr="00730423">
        <w:rPr>
          <w:lang w:val="vi-VN"/>
        </w:rPr>
        <w:t>.</w:t>
      </w:r>
      <w:r w:rsidRPr="001725CB">
        <w:rPr>
          <w:lang w:val="vi-VN"/>
        </w:rPr>
        <w:t>%</w:t>
      </w:r>
      <w:r w:rsidRPr="00E90BD6">
        <w:rPr>
          <w:lang w:val="vi-VN"/>
        </w:rPr>
        <w:t xml:space="preserve"> số CP có quyền biểu quyết tại Đại hội.</w:t>
      </w:r>
    </w:p>
    <w:p w:rsidR="00DA205E" w:rsidRPr="00E90BD6" w:rsidRDefault="00DA205E" w:rsidP="001F42EC">
      <w:pPr>
        <w:spacing w:before="60" w:line="360" w:lineRule="exact"/>
        <w:jc w:val="both"/>
        <w:rPr>
          <w:lang w:val="vi-VN"/>
        </w:rPr>
      </w:pPr>
      <w:r w:rsidRPr="00E90BD6">
        <w:rPr>
          <w:lang w:val="vi-VN"/>
        </w:rPr>
        <w:t xml:space="preserve">Không tán thành: </w:t>
      </w:r>
      <w:r w:rsidR="001725CB" w:rsidRPr="00AB385B">
        <w:rPr>
          <w:lang w:val="vi-VN"/>
        </w:rPr>
        <w:t>…………</w:t>
      </w:r>
      <w:r w:rsidRPr="00E90BD6">
        <w:rPr>
          <w:lang w:val="vi-VN"/>
        </w:rPr>
        <w:t xml:space="preserve"> cổ phần với tỷ lệ là </w:t>
      </w:r>
      <w:r w:rsidR="001725CB" w:rsidRPr="00AB385B">
        <w:rPr>
          <w:lang w:val="vi-VN"/>
        </w:rPr>
        <w:t>……</w:t>
      </w:r>
      <w:r w:rsidRPr="00E90BD6">
        <w:rPr>
          <w:lang w:val="vi-VN"/>
        </w:rPr>
        <w:t>% số CP có quyền biểu quyết tại Đại hội</w:t>
      </w:r>
    </w:p>
    <w:p w:rsidR="00DA205E" w:rsidRPr="00E90BD6" w:rsidRDefault="00D57AA2" w:rsidP="001F42EC">
      <w:pPr>
        <w:spacing w:before="60" w:line="360" w:lineRule="exact"/>
        <w:jc w:val="both"/>
        <w:rPr>
          <w:lang w:val="vi-VN"/>
        </w:rPr>
      </w:pPr>
      <w:r w:rsidRPr="00E90BD6">
        <w:rPr>
          <w:lang w:val="vi-VN"/>
        </w:rPr>
        <w:t xml:space="preserve">Không có ý kiến: </w:t>
      </w:r>
      <w:r w:rsidR="00730423">
        <w:rPr>
          <w:lang w:val="vi-VN"/>
        </w:rPr>
        <w:t>…</w:t>
      </w:r>
      <w:r w:rsidR="001725CB" w:rsidRPr="00AB385B">
        <w:rPr>
          <w:lang w:val="vi-VN"/>
        </w:rPr>
        <w:t>…</w:t>
      </w:r>
      <w:r w:rsidR="00730423">
        <w:rPr>
          <w:lang w:val="vi-VN"/>
        </w:rPr>
        <w:t>…</w:t>
      </w:r>
      <w:r w:rsidR="00730423" w:rsidRPr="00730423">
        <w:rPr>
          <w:lang w:val="vi-VN"/>
        </w:rPr>
        <w:t>..</w:t>
      </w:r>
      <w:r w:rsidRPr="00E90BD6">
        <w:rPr>
          <w:lang w:val="vi-VN"/>
        </w:rPr>
        <w:t xml:space="preserve"> cổ phần với tỷ lệ là </w:t>
      </w:r>
      <w:r w:rsidR="00730423">
        <w:rPr>
          <w:lang w:val="vi-VN"/>
        </w:rPr>
        <w:t>……</w:t>
      </w:r>
      <w:r w:rsidR="00730423" w:rsidRPr="00730423">
        <w:rPr>
          <w:lang w:val="vi-VN"/>
        </w:rPr>
        <w:t>.</w:t>
      </w:r>
      <w:r w:rsidR="00DA205E" w:rsidRPr="001725CB">
        <w:rPr>
          <w:lang w:val="vi-VN"/>
        </w:rPr>
        <w:t xml:space="preserve">% </w:t>
      </w:r>
      <w:r w:rsidR="00DA205E" w:rsidRPr="00E90BD6">
        <w:rPr>
          <w:lang w:val="vi-VN"/>
        </w:rPr>
        <w:t>số CP có quyền biểu quyết tại Đại hội</w:t>
      </w:r>
    </w:p>
    <w:p w:rsidR="00DA205E" w:rsidRPr="00AB385B" w:rsidRDefault="00C60B90" w:rsidP="001F42EC">
      <w:pPr>
        <w:spacing w:before="60" w:line="360" w:lineRule="exact"/>
        <w:jc w:val="both"/>
        <w:rPr>
          <w:lang w:val="vi-VN"/>
        </w:rPr>
      </w:pPr>
      <w:r w:rsidRPr="00E90BD6">
        <w:rPr>
          <w:lang w:val="vi-VN"/>
        </w:rPr>
        <w:t xml:space="preserve">Không hợp lệ:   </w:t>
      </w:r>
      <w:r w:rsidR="001725CB" w:rsidRPr="00AB385B">
        <w:rPr>
          <w:lang w:val="vi-VN"/>
        </w:rPr>
        <w:t>………….</w:t>
      </w:r>
      <w:r w:rsidRPr="00E90BD6">
        <w:rPr>
          <w:lang w:val="vi-VN"/>
        </w:rPr>
        <w:t xml:space="preserve">cổ phần với tỷ lệ là  </w:t>
      </w:r>
      <w:r w:rsidR="001725CB" w:rsidRPr="00AB385B">
        <w:rPr>
          <w:lang w:val="vi-VN"/>
        </w:rPr>
        <w:t>……..</w:t>
      </w:r>
      <w:r w:rsidRPr="00E90BD6">
        <w:rPr>
          <w:lang w:val="vi-VN"/>
        </w:rPr>
        <w:t>% số CP có quyền biểu quyết tại Đại hội</w:t>
      </w:r>
    </w:p>
    <w:p w:rsidR="008171DD" w:rsidRPr="00AC4259" w:rsidRDefault="00C93CAA" w:rsidP="00C93CAA">
      <w:pPr>
        <w:spacing w:before="60" w:line="360" w:lineRule="exact"/>
        <w:jc w:val="both"/>
        <w:rPr>
          <w:b/>
          <w:lang w:val="vi-VN"/>
        </w:rPr>
      </w:pPr>
      <w:r w:rsidRPr="005D3559">
        <w:rPr>
          <w:lang w:val="vi-VN"/>
        </w:rPr>
        <w:tab/>
      </w:r>
      <w:r w:rsidR="008171DD" w:rsidRPr="00AC4259">
        <w:rPr>
          <w:b/>
          <w:lang w:val="vi-VN"/>
        </w:rPr>
        <w:t>9. Đạ</w:t>
      </w:r>
      <w:r w:rsidR="001725CB">
        <w:rPr>
          <w:b/>
          <w:lang w:val="vi-VN"/>
        </w:rPr>
        <w:t xml:space="preserve">i hội tiến hành bầu cử bổ sung </w:t>
      </w:r>
      <w:r w:rsidR="001725CB" w:rsidRPr="00AB385B">
        <w:rPr>
          <w:b/>
          <w:lang w:val="vi-VN"/>
        </w:rPr>
        <w:t>T</w:t>
      </w:r>
      <w:r w:rsidR="008171DD" w:rsidRPr="00AC4259">
        <w:rPr>
          <w:b/>
          <w:lang w:val="vi-VN"/>
        </w:rPr>
        <w:t>hành viên HĐQT nhiệm kỳ 2017-2021</w:t>
      </w:r>
    </w:p>
    <w:p w:rsidR="008171DD" w:rsidRPr="005D3559" w:rsidRDefault="008171DD" w:rsidP="008171DD">
      <w:pPr>
        <w:spacing w:before="60" w:line="360" w:lineRule="exact"/>
        <w:ind w:firstLine="720"/>
        <w:jc w:val="both"/>
        <w:rPr>
          <w:lang w:val="vi-VN"/>
        </w:rPr>
      </w:pPr>
      <w:r w:rsidRPr="00AC4259">
        <w:rPr>
          <w:lang w:val="vi-VN"/>
        </w:rPr>
        <w:t>9</w:t>
      </w:r>
      <w:r w:rsidR="006B348E" w:rsidRPr="00AC4259">
        <w:rPr>
          <w:lang w:val="vi-VN"/>
        </w:rPr>
        <w:t xml:space="preserve">.1. Chủ tọa cuộc họp trình bày nội dung tờ trình bầu cử bổ sung </w:t>
      </w:r>
      <w:r w:rsidR="001725CB" w:rsidRPr="00AB385B">
        <w:rPr>
          <w:lang w:val="vi-VN"/>
        </w:rPr>
        <w:t>T</w:t>
      </w:r>
      <w:r w:rsidR="006B348E" w:rsidRPr="00AC4259">
        <w:rPr>
          <w:lang w:val="vi-VN"/>
        </w:rPr>
        <w:t xml:space="preserve">hành viên HĐQT </w:t>
      </w:r>
      <w:r w:rsidRPr="00AC4259">
        <w:rPr>
          <w:lang w:val="vi-VN"/>
        </w:rPr>
        <w:t>để tiến hành các thủ tục bầu</w:t>
      </w:r>
      <w:r w:rsidR="006B348E" w:rsidRPr="00AC4259">
        <w:rPr>
          <w:lang w:val="vi-VN"/>
        </w:rPr>
        <w:t xml:space="preserve"> cử bầu bổ sung </w:t>
      </w:r>
      <w:r w:rsidR="001725CB" w:rsidRPr="00AB385B">
        <w:rPr>
          <w:lang w:val="vi-VN"/>
        </w:rPr>
        <w:t>T</w:t>
      </w:r>
      <w:r w:rsidR="006B348E" w:rsidRPr="00AC4259">
        <w:rPr>
          <w:lang w:val="vi-VN"/>
        </w:rPr>
        <w:t>hành viên</w:t>
      </w:r>
      <w:r w:rsidRPr="00AC4259">
        <w:rPr>
          <w:lang w:val="vi-VN"/>
        </w:rPr>
        <w:t xml:space="preserve"> HĐQT</w:t>
      </w:r>
      <w:r w:rsidR="006B348E" w:rsidRPr="00AC4259">
        <w:rPr>
          <w:lang w:val="vi-VN"/>
        </w:rPr>
        <w:t xml:space="preserve"> nhiệm kỳ 2017-2021</w:t>
      </w:r>
    </w:p>
    <w:p w:rsidR="00C93CAA" w:rsidRPr="00AB385B" w:rsidRDefault="00C93CAA" w:rsidP="008171DD">
      <w:pPr>
        <w:spacing w:before="60" w:line="360" w:lineRule="exact"/>
        <w:ind w:firstLine="720"/>
        <w:jc w:val="both"/>
        <w:rPr>
          <w:lang w:val="vi-VN"/>
        </w:rPr>
      </w:pPr>
      <w:r w:rsidRPr="005D3559">
        <w:rPr>
          <w:lang w:val="vi-VN"/>
        </w:rPr>
        <w:lastRenderedPageBreak/>
        <w:t>- Thông qua việc miễn nhiệm Thà</w:t>
      </w:r>
      <w:r w:rsidR="001725CB">
        <w:rPr>
          <w:lang w:val="vi-VN"/>
        </w:rPr>
        <w:t xml:space="preserve">nh viên HĐQT Công ty CP Cơ khí </w:t>
      </w:r>
      <w:r w:rsidR="001725CB" w:rsidRPr="00AB385B">
        <w:rPr>
          <w:lang w:val="vi-VN"/>
        </w:rPr>
        <w:t>Đ</w:t>
      </w:r>
      <w:r w:rsidRPr="005D3559">
        <w:rPr>
          <w:lang w:val="vi-VN"/>
        </w:rPr>
        <w:t>óng tàu Thủy sản Việt Nam đối với Ông Mai Xuân Phong kể từ ngày 25/4/2019;</w:t>
      </w:r>
    </w:p>
    <w:p w:rsidR="005D3559" w:rsidRPr="00AB385B" w:rsidRDefault="005D3559" w:rsidP="008171DD">
      <w:pPr>
        <w:spacing w:before="60" w:line="360" w:lineRule="exact"/>
        <w:ind w:firstLine="720"/>
        <w:jc w:val="both"/>
        <w:rPr>
          <w:lang w:val="vi-VN"/>
        </w:rPr>
      </w:pPr>
      <w:r w:rsidRPr="00AB385B">
        <w:rPr>
          <w:lang w:val="vi-VN"/>
        </w:rPr>
        <w:t>- Thông qua việc</w:t>
      </w:r>
      <w:r w:rsidR="001725CB" w:rsidRPr="00AB385B">
        <w:rPr>
          <w:lang w:val="vi-VN"/>
        </w:rPr>
        <w:t xml:space="preserve"> bầu bổ sung 01 T</w:t>
      </w:r>
      <w:r w:rsidRPr="00AB385B">
        <w:rPr>
          <w:lang w:val="vi-VN"/>
        </w:rPr>
        <w:t>hành viên HĐQT nhiệm kỳ 2017-2021 thay thế cho Thành viên HĐQT từ nhiệm</w:t>
      </w:r>
      <w:r w:rsidR="001725CB" w:rsidRPr="00AB385B">
        <w:rPr>
          <w:lang w:val="vi-VN"/>
        </w:rPr>
        <w:t>;</w:t>
      </w:r>
    </w:p>
    <w:p w:rsidR="008171DD" w:rsidRPr="005D3559" w:rsidRDefault="008171DD" w:rsidP="008171DD">
      <w:pPr>
        <w:spacing w:before="60" w:line="360" w:lineRule="exact"/>
        <w:ind w:firstLine="720"/>
        <w:jc w:val="both"/>
        <w:rPr>
          <w:lang w:val="vi-VN"/>
        </w:rPr>
      </w:pPr>
      <w:r w:rsidRPr="00AC4259">
        <w:rPr>
          <w:lang w:val="vi-VN"/>
        </w:rPr>
        <w:t xml:space="preserve">- Thông qua </w:t>
      </w:r>
      <w:r w:rsidR="006B348E" w:rsidRPr="00AC4259">
        <w:rPr>
          <w:lang w:val="vi-VN"/>
        </w:rPr>
        <w:t xml:space="preserve">tờ trình bầu cử bổ sung </w:t>
      </w:r>
      <w:r w:rsidR="001725CB" w:rsidRPr="00AB385B">
        <w:rPr>
          <w:lang w:val="vi-VN"/>
        </w:rPr>
        <w:t>T</w:t>
      </w:r>
      <w:r w:rsidR="006B348E" w:rsidRPr="00AC4259">
        <w:rPr>
          <w:lang w:val="vi-VN"/>
        </w:rPr>
        <w:t xml:space="preserve">hành viên HĐQT </w:t>
      </w:r>
      <w:r w:rsidRPr="00AC4259">
        <w:rPr>
          <w:lang w:val="vi-VN"/>
        </w:rPr>
        <w:t>nhiệm kỳ 2017-2021, Đại hội biểu quyết tán thành 100%/tổng số CP có quyền biểu quyết tại Đại hội;</w:t>
      </w:r>
    </w:p>
    <w:p w:rsidR="005D3559" w:rsidRPr="00AB385B" w:rsidRDefault="005D3559" w:rsidP="005D3559">
      <w:pPr>
        <w:spacing w:before="120" w:after="120"/>
        <w:jc w:val="both"/>
        <w:rPr>
          <w:lang w:val="vi-VN"/>
        </w:rPr>
      </w:pPr>
      <w:r w:rsidRPr="00AB385B">
        <w:rPr>
          <w:lang w:val="vi-VN"/>
        </w:rPr>
        <w:tab/>
      </w:r>
      <w:r w:rsidR="008171DD" w:rsidRPr="00AC4259">
        <w:rPr>
          <w:lang w:val="vi-VN"/>
        </w:rPr>
        <w:t xml:space="preserve">- </w:t>
      </w:r>
      <w:r w:rsidRPr="005D3559">
        <w:rPr>
          <w:lang w:val="vi-VN"/>
        </w:rPr>
        <w:t>Thông qua danh sách ứng viên để bầu cử bổ sung Thành viên HĐQT nhiệm kỳ 2017-2021</w:t>
      </w:r>
      <w:r w:rsidR="001725CB" w:rsidRPr="00AB385B">
        <w:rPr>
          <w:lang w:val="vi-VN"/>
        </w:rPr>
        <w:t>;</w:t>
      </w:r>
    </w:p>
    <w:p w:rsidR="008171DD" w:rsidRPr="00AC4259" w:rsidRDefault="001725CB" w:rsidP="008171DD">
      <w:pPr>
        <w:spacing w:before="60" w:line="360" w:lineRule="exact"/>
        <w:ind w:firstLine="720"/>
        <w:jc w:val="both"/>
        <w:rPr>
          <w:lang w:val="vi-VN"/>
        </w:rPr>
      </w:pPr>
      <w:r>
        <w:rPr>
          <w:lang w:val="vi-VN"/>
        </w:rPr>
        <w:t xml:space="preserve">- Đơn đề cử </w:t>
      </w:r>
      <w:r w:rsidRPr="00AB385B">
        <w:rPr>
          <w:lang w:val="vi-VN"/>
        </w:rPr>
        <w:t>T</w:t>
      </w:r>
      <w:r w:rsidR="008171DD" w:rsidRPr="00AC4259">
        <w:rPr>
          <w:lang w:val="vi-VN"/>
        </w:rPr>
        <w:t>h</w:t>
      </w:r>
      <w:r>
        <w:rPr>
          <w:lang w:val="vi-VN"/>
        </w:rPr>
        <w:t xml:space="preserve">ành viên HĐQT của Tổng công ty </w:t>
      </w:r>
      <w:r w:rsidRPr="00AB385B">
        <w:rPr>
          <w:lang w:val="vi-VN"/>
        </w:rPr>
        <w:t>T</w:t>
      </w:r>
      <w:r w:rsidR="008171DD" w:rsidRPr="00AC4259">
        <w:rPr>
          <w:lang w:val="vi-VN"/>
        </w:rPr>
        <w:t>hủy sản Việt Nam - CTCP là Cổ đông  có tổng số cổ phần sở hữu liên tục ít nhất sáu tháng cho đến thời điểm hiện tại là: 3.508.200 cổ phần, tương ứng với: 62,37% vốn điều lệ Công ty đề cử</w:t>
      </w:r>
      <w:r w:rsidR="006B348E" w:rsidRPr="00AC4259">
        <w:rPr>
          <w:lang w:val="vi-VN"/>
        </w:rPr>
        <w:t xml:space="preserve"> bầu bổ sung</w:t>
      </w:r>
      <w:r w:rsidR="008171DD" w:rsidRPr="00AC4259">
        <w:rPr>
          <w:lang w:val="vi-VN"/>
        </w:rPr>
        <w:t xml:space="preserve"> Ông </w:t>
      </w:r>
      <w:r w:rsidR="008C304A" w:rsidRPr="008C304A">
        <w:rPr>
          <w:lang w:val="vi-VN"/>
        </w:rPr>
        <w:t>Lê Vĩnh Hòa</w:t>
      </w:r>
      <w:r>
        <w:rPr>
          <w:lang w:val="vi-VN"/>
        </w:rPr>
        <w:t xml:space="preserve"> làm </w:t>
      </w:r>
      <w:r w:rsidRPr="00AB385B">
        <w:rPr>
          <w:lang w:val="vi-VN"/>
        </w:rPr>
        <w:t>T</w:t>
      </w:r>
      <w:r w:rsidR="008171DD" w:rsidRPr="00AC4259">
        <w:rPr>
          <w:lang w:val="vi-VN"/>
        </w:rPr>
        <w:t>hành viên HĐQT nhiệm kỳ 2017-2021;</w:t>
      </w:r>
    </w:p>
    <w:p w:rsidR="008171DD" w:rsidRPr="004F2E52" w:rsidRDefault="008171DD" w:rsidP="008171DD">
      <w:pPr>
        <w:spacing w:before="120" w:after="120" w:line="420" w:lineRule="exact"/>
        <w:jc w:val="both"/>
        <w:rPr>
          <w:lang w:val="vi-VN"/>
        </w:rPr>
      </w:pPr>
      <w:r w:rsidRPr="00AC4259">
        <w:rPr>
          <w:lang w:val="vi-VN"/>
        </w:rPr>
        <w:tab/>
        <w:t xml:space="preserve">9.2. Danh sách ứng viên được đề cử </w:t>
      </w:r>
      <w:r w:rsidR="006B348E" w:rsidRPr="00AC4259">
        <w:rPr>
          <w:lang w:val="vi-VN"/>
        </w:rPr>
        <w:t xml:space="preserve">bầu bổ sung </w:t>
      </w:r>
      <w:r w:rsidR="001725CB" w:rsidRPr="00AB385B">
        <w:rPr>
          <w:lang w:val="vi-VN"/>
        </w:rPr>
        <w:t>T</w:t>
      </w:r>
      <w:r w:rsidRPr="00AC4259">
        <w:rPr>
          <w:lang w:val="vi-VN"/>
        </w:rPr>
        <w:t>hành viên HĐQT nhiệm kỳ</w:t>
      </w:r>
      <w:r w:rsidR="006B348E" w:rsidRPr="00AC4259">
        <w:rPr>
          <w:lang w:val="vi-VN"/>
        </w:rPr>
        <w:t xml:space="preserve"> </w:t>
      </w:r>
      <w:r w:rsidRPr="00AC4259">
        <w:rPr>
          <w:lang w:val="vi-VN"/>
        </w:rPr>
        <w:t>2017-2021 đã được ĐHĐCĐ thống nhất thông qua gồm:</w:t>
      </w:r>
    </w:p>
    <w:p w:rsidR="008C304A" w:rsidRPr="004F2E52" w:rsidRDefault="008C304A" w:rsidP="008171DD">
      <w:pPr>
        <w:spacing w:before="120" w:after="120" w:line="420" w:lineRule="exact"/>
        <w:jc w:val="both"/>
        <w:rPr>
          <w:lang w:val="vi-VN"/>
        </w:rPr>
      </w:pPr>
      <w:r w:rsidRPr="004F2E52">
        <w:rPr>
          <w:lang w:val="vi-VN"/>
        </w:rPr>
        <w:tab/>
        <w:t>1. Ông Lê Vĩnh Hòa</w:t>
      </w:r>
    </w:p>
    <w:p w:rsidR="008C304A" w:rsidRPr="004F2E52" w:rsidRDefault="008C304A" w:rsidP="008171DD">
      <w:pPr>
        <w:spacing w:before="120" w:after="120" w:line="420" w:lineRule="exact"/>
        <w:jc w:val="both"/>
        <w:rPr>
          <w:lang w:val="vi-VN"/>
        </w:rPr>
      </w:pPr>
      <w:r w:rsidRPr="004F2E52">
        <w:rPr>
          <w:lang w:val="vi-VN"/>
        </w:rPr>
        <w:tab/>
        <w:t>2…………………….</w:t>
      </w:r>
    </w:p>
    <w:p w:rsidR="008171DD" w:rsidRPr="00AC4259" w:rsidRDefault="008171DD" w:rsidP="008171DD">
      <w:pPr>
        <w:spacing w:before="60" w:line="360" w:lineRule="exact"/>
        <w:ind w:firstLine="720"/>
        <w:jc w:val="both"/>
        <w:rPr>
          <w:lang w:val="vi-VN"/>
        </w:rPr>
      </w:pPr>
      <w:r w:rsidRPr="00AC4259">
        <w:rPr>
          <w:lang w:val="vi-VN"/>
        </w:rPr>
        <w:t>Đại hội không có ý kiến gì khác về danh sách bầu cử</w:t>
      </w:r>
      <w:r w:rsidR="006B348E" w:rsidRPr="00AC4259">
        <w:rPr>
          <w:lang w:val="vi-VN"/>
        </w:rPr>
        <w:t xml:space="preserve"> bổ sung</w:t>
      </w:r>
      <w:r w:rsidR="001725CB">
        <w:rPr>
          <w:lang w:val="vi-VN"/>
        </w:rPr>
        <w:t xml:space="preserve"> </w:t>
      </w:r>
      <w:r w:rsidR="001725CB" w:rsidRPr="00AB385B">
        <w:rPr>
          <w:lang w:val="vi-VN"/>
        </w:rPr>
        <w:t>T</w:t>
      </w:r>
      <w:r w:rsidRPr="00AC4259">
        <w:rPr>
          <w:lang w:val="vi-VN"/>
        </w:rPr>
        <w:t>hành viên HĐQT nhiệm kỳ 2017-2021, với số phiếu biểu quyết tán thành 100%/tổng số CP có quyền biểu quyết tại Đại hội;</w:t>
      </w:r>
    </w:p>
    <w:p w:rsidR="008171DD" w:rsidRPr="00AC4259" w:rsidRDefault="008171DD" w:rsidP="008171DD">
      <w:pPr>
        <w:spacing w:before="60" w:line="360" w:lineRule="exact"/>
        <w:ind w:firstLine="720"/>
        <w:rPr>
          <w:b/>
          <w:lang w:val="vi-VN"/>
        </w:rPr>
      </w:pPr>
      <w:r w:rsidRPr="00AC4259">
        <w:rPr>
          <w:b/>
          <w:lang w:val="vi-VN"/>
        </w:rPr>
        <w:t>10.  Ban kiểm phiếu tiến hành làm việc:</w:t>
      </w:r>
    </w:p>
    <w:p w:rsidR="008171DD" w:rsidRPr="00AC4259" w:rsidRDefault="008171DD" w:rsidP="008171DD">
      <w:pPr>
        <w:pStyle w:val="ListParagraph"/>
        <w:tabs>
          <w:tab w:val="left" w:pos="709"/>
        </w:tabs>
        <w:spacing w:before="60"/>
        <w:ind w:left="34"/>
        <w:contextualSpacing w:val="0"/>
        <w:jc w:val="both"/>
        <w:rPr>
          <w:sz w:val="26"/>
          <w:szCs w:val="26"/>
          <w:lang w:val="vi-VN"/>
        </w:rPr>
      </w:pPr>
      <w:r w:rsidRPr="00AC4259">
        <w:rPr>
          <w:lang w:val="vi-VN"/>
        </w:rPr>
        <w:tab/>
        <w:t xml:space="preserve"> - </w:t>
      </w:r>
      <w:r w:rsidRPr="00AC4259">
        <w:rPr>
          <w:sz w:val="26"/>
          <w:szCs w:val="26"/>
          <w:lang w:val="vi-VN"/>
        </w:rPr>
        <w:t xml:space="preserve">Đại hội đã thông qua </w:t>
      </w:r>
      <w:r w:rsidR="00336EA2" w:rsidRPr="00AB385B">
        <w:rPr>
          <w:sz w:val="26"/>
          <w:szCs w:val="26"/>
          <w:lang w:val="vi-VN"/>
        </w:rPr>
        <w:t>Q</w:t>
      </w:r>
      <w:r w:rsidRPr="00AC4259">
        <w:rPr>
          <w:sz w:val="26"/>
          <w:szCs w:val="26"/>
          <w:lang w:val="vi-VN"/>
        </w:rPr>
        <w:t>uy chế bầu cử</w:t>
      </w:r>
      <w:r w:rsidR="006B348E" w:rsidRPr="00AC4259">
        <w:rPr>
          <w:sz w:val="26"/>
          <w:szCs w:val="26"/>
          <w:lang w:val="vi-VN"/>
        </w:rPr>
        <w:t xml:space="preserve"> bổ sung</w:t>
      </w:r>
      <w:r w:rsidR="00336EA2">
        <w:rPr>
          <w:sz w:val="26"/>
          <w:szCs w:val="26"/>
          <w:lang w:val="vi-VN"/>
        </w:rPr>
        <w:t xml:space="preserve"> </w:t>
      </w:r>
      <w:r w:rsidR="00336EA2" w:rsidRPr="00AB385B">
        <w:rPr>
          <w:sz w:val="26"/>
          <w:szCs w:val="26"/>
          <w:lang w:val="vi-VN"/>
        </w:rPr>
        <w:t>T</w:t>
      </w:r>
      <w:r w:rsidRPr="00AC4259">
        <w:rPr>
          <w:sz w:val="26"/>
          <w:szCs w:val="26"/>
          <w:lang w:val="vi-VN"/>
        </w:rPr>
        <w:t>hành viên HĐQT</w:t>
      </w:r>
      <w:r w:rsidR="006B348E" w:rsidRPr="00AC4259">
        <w:rPr>
          <w:sz w:val="26"/>
          <w:szCs w:val="26"/>
          <w:lang w:val="vi-VN"/>
        </w:rPr>
        <w:t xml:space="preserve"> </w:t>
      </w:r>
      <w:r w:rsidRPr="00AC4259">
        <w:rPr>
          <w:sz w:val="26"/>
          <w:szCs w:val="26"/>
          <w:lang w:val="vi-VN"/>
        </w:rPr>
        <w:t xml:space="preserve">tại Đại hội, Ban kiểm phiếu đã tiến hành phát phiếu bầu cử tới các Cổ đông có quyền biểu quyết tại Đại hội theo </w:t>
      </w:r>
      <w:r w:rsidR="00336EA2" w:rsidRPr="00AB385B">
        <w:rPr>
          <w:sz w:val="26"/>
          <w:szCs w:val="26"/>
          <w:lang w:val="vi-VN"/>
        </w:rPr>
        <w:t>Q</w:t>
      </w:r>
      <w:r w:rsidRPr="00AC4259">
        <w:rPr>
          <w:sz w:val="26"/>
          <w:szCs w:val="26"/>
          <w:lang w:val="vi-VN"/>
        </w:rPr>
        <w:t>uy chế bầu cử.</w:t>
      </w:r>
    </w:p>
    <w:p w:rsidR="008171DD" w:rsidRPr="00AC4259" w:rsidRDefault="008171DD" w:rsidP="008171DD">
      <w:pPr>
        <w:spacing w:before="60" w:line="360" w:lineRule="exact"/>
        <w:ind w:firstLine="720"/>
        <w:jc w:val="both"/>
        <w:rPr>
          <w:lang w:val="vi-VN"/>
        </w:rPr>
      </w:pPr>
      <w:r w:rsidRPr="00AC4259">
        <w:rPr>
          <w:lang w:val="vi-VN"/>
        </w:rPr>
        <w:t>-  Sơ yếu lý lịch tự kha</w:t>
      </w:r>
      <w:r w:rsidR="00336EA2">
        <w:rPr>
          <w:lang w:val="vi-VN"/>
        </w:rPr>
        <w:t xml:space="preserve">i của người được đề cử, ứng cử </w:t>
      </w:r>
      <w:r w:rsidR="00336EA2" w:rsidRPr="00AB385B">
        <w:rPr>
          <w:lang w:val="vi-VN"/>
        </w:rPr>
        <w:t>T</w:t>
      </w:r>
      <w:r w:rsidRPr="00AC4259">
        <w:rPr>
          <w:lang w:val="vi-VN"/>
        </w:rPr>
        <w:t xml:space="preserve">hành viên Hội đồng quản trị đã được ông </w:t>
      </w:r>
      <w:r w:rsidR="006B348E" w:rsidRPr="00AC4259">
        <w:rPr>
          <w:lang w:val="vi-VN"/>
        </w:rPr>
        <w:t>……………….- Trưởng ban kiểm phiếu</w:t>
      </w:r>
      <w:r w:rsidRPr="00AC4259">
        <w:rPr>
          <w:lang w:val="vi-VN"/>
        </w:rPr>
        <w:t xml:space="preserve"> trình bày tại Đại hội;</w:t>
      </w:r>
    </w:p>
    <w:p w:rsidR="008171DD" w:rsidRPr="00AC4259" w:rsidRDefault="008171DD" w:rsidP="008171DD">
      <w:pPr>
        <w:spacing w:before="60" w:line="360" w:lineRule="exact"/>
        <w:ind w:firstLine="720"/>
        <w:jc w:val="both"/>
        <w:rPr>
          <w:lang w:val="vi-VN"/>
        </w:rPr>
      </w:pPr>
      <w:r w:rsidRPr="00AC4259">
        <w:rPr>
          <w:lang w:val="vi-VN"/>
        </w:rPr>
        <w:t xml:space="preserve">- Đại hội biểu </w:t>
      </w:r>
      <w:r w:rsidR="00336EA2">
        <w:rPr>
          <w:lang w:val="vi-VN"/>
        </w:rPr>
        <w:t xml:space="preserve">quyết thông qua sơ yếu lý lịch của người được đề cử, ứng cử </w:t>
      </w:r>
      <w:r w:rsidR="00336EA2" w:rsidRPr="00AB385B">
        <w:rPr>
          <w:lang w:val="vi-VN"/>
        </w:rPr>
        <w:t>T</w:t>
      </w:r>
      <w:r w:rsidR="00336EA2">
        <w:rPr>
          <w:lang w:val="vi-VN"/>
        </w:rPr>
        <w:t>h</w:t>
      </w:r>
      <w:r w:rsidR="00336EA2" w:rsidRPr="00AB385B">
        <w:rPr>
          <w:lang w:val="vi-VN"/>
        </w:rPr>
        <w:t>à</w:t>
      </w:r>
      <w:r w:rsidRPr="00AC4259">
        <w:rPr>
          <w:lang w:val="vi-VN"/>
        </w:rPr>
        <w:t>nh viên HĐQT nhiệm kỳ 2017-2021, với số phiếu biểu quyết tán thành 100%/tổng số CP có quyền biểu quyết tại Đại hội;</w:t>
      </w:r>
    </w:p>
    <w:p w:rsidR="008171DD" w:rsidRPr="00AC4259" w:rsidRDefault="008171DD" w:rsidP="008171DD">
      <w:pPr>
        <w:spacing w:before="60" w:line="360" w:lineRule="exact"/>
        <w:jc w:val="both"/>
        <w:rPr>
          <w:b/>
          <w:lang w:val="vi-VN"/>
        </w:rPr>
      </w:pPr>
      <w:r w:rsidRPr="00AC4259">
        <w:rPr>
          <w:b/>
          <w:lang w:val="vi-VN"/>
        </w:rPr>
        <w:tab/>
        <w:t>11. Kết quả kiểm phiếu bầu cử</w:t>
      </w:r>
      <w:r w:rsidR="006B348E" w:rsidRPr="00AC4259">
        <w:rPr>
          <w:b/>
          <w:lang w:val="vi-VN"/>
        </w:rPr>
        <w:t xml:space="preserve"> bổ sung</w:t>
      </w:r>
      <w:r w:rsidRPr="00AC4259">
        <w:rPr>
          <w:b/>
          <w:lang w:val="vi-VN"/>
        </w:rPr>
        <w:t xml:space="preserve"> thành viên HĐQT</w:t>
      </w:r>
    </w:p>
    <w:p w:rsidR="008171DD" w:rsidRPr="00AB385B" w:rsidRDefault="008171DD" w:rsidP="008171DD">
      <w:pPr>
        <w:spacing w:before="120" w:line="380" w:lineRule="exact"/>
        <w:jc w:val="both"/>
        <w:rPr>
          <w:lang w:val="vi-VN"/>
        </w:rPr>
      </w:pPr>
      <w:r w:rsidRPr="00AC4259">
        <w:rPr>
          <w:lang w:val="vi-VN"/>
        </w:rPr>
        <w:tab/>
        <w:t>Số phi</w:t>
      </w:r>
      <w:r w:rsidR="006B348E" w:rsidRPr="00AC4259">
        <w:rPr>
          <w:lang w:val="vi-VN"/>
        </w:rPr>
        <w:t xml:space="preserve">ếu được phát ra: </w:t>
      </w:r>
      <w:r w:rsidR="00336EA2" w:rsidRPr="00AB385B">
        <w:rPr>
          <w:lang w:val="vi-VN"/>
        </w:rPr>
        <w:t>……</w:t>
      </w:r>
      <w:r w:rsidR="006B348E" w:rsidRPr="00AC4259">
        <w:rPr>
          <w:lang w:val="vi-VN"/>
        </w:rPr>
        <w:t xml:space="preserve"> </w:t>
      </w:r>
      <w:r w:rsidRPr="00AC4259">
        <w:rPr>
          <w:lang w:val="vi-VN"/>
        </w:rPr>
        <w:t xml:space="preserve">phiếu, tương ứng với số phiếu bầu là: </w:t>
      </w:r>
      <w:r w:rsidR="00336EA2" w:rsidRPr="00AB385B">
        <w:rPr>
          <w:lang w:val="vi-VN"/>
        </w:rPr>
        <w:t>…….</w:t>
      </w:r>
    </w:p>
    <w:p w:rsidR="006B348E" w:rsidRPr="00AB385B" w:rsidRDefault="008171DD" w:rsidP="008171DD">
      <w:pPr>
        <w:spacing w:before="120" w:line="380" w:lineRule="exact"/>
        <w:jc w:val="both"/>
        <w:rPr>
          <w:lang w:val="vi-VN"/>
        </w:rPr>
      </w:pPr>
      <w:r w:rsidRPr="00AC4259">
        <w:rPr>
          <w:lang w:val="vi-VN"/>
        </w:rPr>
        <w:tab/>
        <w:t xml:space="preserve">Số phiếu thu hồi được: </w:t>
      </w:r>
      <w:r w:rsidR="006B348E" w:rsidRPr="00AC4259">
        <w:rPr>
          <w:lang w:val="vi-VN"/>
        </w:rPr>
        <w:t>……</w:t>
      </w:r>
      <w:r w:rsidRPr="00AC4259">
        <w:rPr>
          <w:lang w:val="vi-VN"/>
        </w:rPr>
        <w:t xml:space="preserve"> phiếu, tương ứng với số phiếu bầu là:</w:t>
      </w:r>
      <w:r w:rsidR="00336EA2" w:rsidRPr="00AB385B">
        <w:rPr>
          <w:lang w:val="vi-VN"/>
        </w:rPr>
        <w:t xml:space="preserve"> …….</w:t>
      </w:r>
    </w:p>
    <w:p w:rsidR="008171DD" w:rsidRPr="00AB385B" w:rsidRDefault="008171DD" w:rsidP="008171DD">
      <w:pPr>
        <w:spacing w:before="120" w:line="380" w:lineRule="exact"/>
        <w:jc w:val="both"/>
        <w:rPr>
          <w:lang w:val="vi-VN"/>
        </w:rPr>
      </w:pPr>
      <w:r w:rsidRPr="00AC4259">
        <w:rPr>
          <w:lang w:val="vi-VN"/>
        </w:rPr>
        <w:tab/>
        <w:t xml:space="preserve">Số phiếu hợp lệ: </w:t>
      </w:r>
      <w:r w:rsidR="006B348E" w:rsidRPr="00AC4259">
        <w:rPr>
          <w:lang w:val="vi-VN"/>
        </w:rPr>
        <w:t>…</w:t>
      </w:r>
      <w:r w:rsidR="00336EA2" w:rsidRPr="00AB385B">
        <w:rPr>
          <w:lang w:val="vi-VN"/>
        </w:rPr>
        <w:t>……….</w:t>
      </w:r>
      <w:r w:rsidR="006B348E" w:rsidRPr="00AC4259">
        <w:rPr>
          <w:lang w:val="vi-VN"/>
        </w:rPr>
        <w:t>.</w:t>
      </w:r>
      <w:r w:rsidRPr="00AC4259">
        <w:rPr>
          <w:lang w:val="vi-VN"/>
        </w:rPr>
        <w:t xml:space="preserve"> phiếu, tương ứng với số phiếu bầu là: </w:t>
      </w:r>
      <w:r w:rsidR="00336EA2" w:rsidRPr="00AB385B">
        <w:rPr>
          <w:lang w:val="vi-VN"/>
        </w:rPr>
        <w:t>……..</w:t>
      </w:r>
    </w:p>
    <w:p w:rsidR="008171DD" w:rsidRPr="00AB385B" w:rsidRDefault="008171DD" w:rsidP="008171DD">
      <w:pPr>
        <w:spacing w:before="120" w:line="380" w:lineRule="exact"/>
        <w:jc w:val="both"/>
        <w:rPr>
          <w:lang w:val="vi-VN"/>
        </w:rPr>
      </w:pPr>
      <w:r w:rsidRPr="00AC4259">
        <w:rPr>
          <w:lang w:val="vi-VN"/>
        </w:rPr>
        <w:tab/>
        <w:t xml:space="preserve">Số phiếu không hợp lệ: </w:t>
      </w:r>
      <w:r w:rsidR="00336EA2" w:rsidRPr="00AB385B">
        <w:rPr>
          <w:lang w:val="vi-VN"/>
        </w:rPr>
        <w:t>……</w:t>
      </w:r>
      <w:r w:rsidRPr="00AC4259">
        <w:rPr>
          <w:lang w:val="vi-VN"/>
        </w:rPr>
        <w:t xml:space="preserve"> phiếu, tương ứng với số phiếu bầu là: </w:t>
      </w:r>
      <w:r w:rsidR="00336EA2" w:rsidRPr="00AB385B">
        <w:rPr>
          <w:lang w:val="vi-VN"/>
        </w:rPr>
        <w:t>……</w:t>
      </w:r>
      <w:r w:rsidR="00981542" w:rsidRPr="00AB385B">
        <w:rPr>
          <w:lang w:val="vi-VN"/>
        </w:rPr>
        <w:t>.</w:t>
      </w:r>
    </w:p>
    <w:p w:rsidR="008171DD" w:rsidRPr="00AB385B" w:rsidRDefault="008171DD" w:rsidP="008171DD">
      <w:pPr>
        <w:spacing w:before="120" w:line="380" w:lineRule="exact"/>
        <w:jc w:val="both"/>
        <w:rPr>
          <w:lang w:val="vi-VN"/>
        </w:rPr>
      </w:pPr>
      <w:r w:rsidRPr="00AC4259">
        <w:rPr>
          <w:lang w:val="vi-VN"/>
        </w:rPr>
        <w:tab/>
        <w:t xml:space="preserve">Số phiếu trắng : </w:t>
      </w:r>
      <w:r w:rsidR="00336EA2" w:rsidRPr="00AB385B">
        <w:rPr>
          <w:lang w:val="vi-VN"/>
        </w:rPr>
        <w:t>……..</w:t>
      </w:r>
      <w:r w:rsidR="00336EA2">
        <w:rPr>
          <w:lang w:val="vi-VN"/>
        </w:rPr>
        <w:t xml:space="preserve">...... </w:t>
      </w:r>
      <w:r w:rsidRPr="00AC4259">
        <w:rPr>
          <w:lang w:val="vi-VN"/>
        </w:rPr>
        <w:t xml:space="preserve">phiếu, tương ứng với số phiếu bầu là: </w:t>
      </w:r>
      <w:r w:rsidR="00336EA2" w:rsidRPr="00AB385B">
        <w:rPr>
          <w:lang w:val="vi-VN"/>
        </w:rPr>
        <w:t>…</w:t>
      </w:r>
      <w:r w:rsidR="00981542" w:rsidRPr="00AB385B">
        <w:rPr>
          <w:lang w:val="vi-VN"/>
        </w:rPr>
        <w:t>…</w:t>
      </w:r>
      <w:r w:rsidR="00336EA2" w:rsidRPr="00AB385B">
        <w:rPr>
          <w:lang w:val="vi-VN"/>
        </w:rPr>
        <w:t>….</w:t>
      </w:r>
    </w:p>
    <w:p w:rsidR="008171DD" w:rsidRPr="00AC4259" w:rsidRDefault="008171DD" w:rsidP="008171DD">
      <w:pPr>
        <w:spacing w:before="120" w:after="120" w:line="420" w:lineRule="exact"/>
        <w:jc w:val="both"/>
        <w:rPr>
          <w:b/>
          <w:lang w:val="vi-VN"/>
        </w:rPr>
      </w:pPr>
      <w:r w:rsidRPr="00AC4259">
        <w:rPr>
          <w:b/>
          <w:lang w:val="vi-VN"/>
        </w:rPr>
        <w:t xml:space="preserve">Kết quả kiểm phiếu như sau: </w:t>
      </w:r>
      <w:r w:rsidRPr="00AC4259">
        <w:rPr>
          <w:lang w:val="vi-VN"/>
        </w:rPr>
        <w:t>(Xếp theo số phiếu được bầu từ cao xuống thấp)</w:t>
      </w:r>
      <w:r w:rsidRPr="00AC4259">
        <w:rPr>
          <w:b/>
          <w:lang w:val="vi-VN"/>
        </w:rPr>
        <w:t xml:space="preserve"> </w:t>
      </w:r>
    </w:p>
    <w:tbl>
      <w:tblPr>
        <w:tblW w:w="9219" w:type="dxa"/>
        <w:tblInd w:w="103" w:type="dxa"/>
        <w:tblLook w:val="04A0" w:firstRow="1" w:lastRow="0" w:firstColumn="1" w:lastColumn="0" w:noHBand="0" w:noVBand="1"/>
      </w:tblPr>
      <w:tblGrid>
        <w:gridCol w:w="670"/>
        <w:gridCol w:w="4438"/>
        <w:gridCol w:w="2127"/>
        <w:gridCol w:w="1984"/>
      </w:tblGrid>
      <w:tr w:rsidR="008171DD" w:rsidRPr="006D4FA9" w:rsidTr="00D40D8D">
        <w:trPr>
          <w:trHeight w:val="750"/>
        </w:trPr>
        <w:tc>
          <w:tcPr>
            <w:tcW w:w="6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171DD" w:rsidRPr="006D4FA9" w:rsidRDefault="008171DD" w:rsidP="00D40D8D">
            <w:pPr>
              <w:jc w:val="center"/>
              <w:rPr>
                <w:b/>
                <w:bCs/>
                <w:sz w:val="24"/>
                <w:szCs w:val="24"/>
              </w:rPr>
            </w:pPr>
            <w:r w:rsidRPr="006D4FA9">
              <w:rPr>
                <w:b/>
                <w:bCs/>
                <w:sz w:val="24"/>
                <w:szCs w:val="24"/>
              </w:rPr>
              <w:lastRenderedPageBreak/>
              <w:t>STT</w:t>
            </w:r>
          </w:p>
        </w:tc>
        <w:tc>
          <w:tcPr>
            <w:tcW w:w="4438" w:type="dxa"/>
            <w:tcBorders>
              <w:top w:val="single" w:sz="8" w:space="0" w:color="auto"/>
              <w:left w:val="nil"/>
              <w:bottom w:val="single" w:sz="8" w:space="0" w:color="auto"/>
              <w:right w:val="single" w:sz="4" w:space="0" w:color="auto"/>
            </w:tcBorders>
            <w:shd w:val="clear" w:color="auto" w:fill="auto"/>
            <w:noWrap/>
            <w:vAlign w:val="center"/>
            <w:hideMark/>
          </w:tcPr>
          <w:p w:rsidR="008171DD" w:rsidRPr="006D4FA9" w:rsidRDefault="008171DD" w:rsidP="00D40D8D">
            <w:pPr>
              <w:jc w:val="center"/>
              <w:rPr>
                <w:b/>
                <w:bCs/>
                <w:sz w:val="24"/>
                <w:szCs w:val="24"/>
              </w:rPr>
            </w:pPr>
            <w:r w:rsidRPr="006D4FA9">
              <w:rPr>
                <w:b/>
                <w:bCs/>
                <w:sz w:val="24"/>
                <w:szCs w:val="24"/>
              </w:rPr>
              <w:t>Họ</w:t>
            </w:r>
            <w:r>
              <w:rPr>
                <w:b/>
                <w:bCs/>
                <w:sz w:val="24"/>
                <w:szCs w:val="24"/>
              </w:rPr>
              <w:t xml:space="preserve"> và</w:t>
            </w:r>
            <w:r w:rsidRPr="006D4FA9">
              <w:rPr>
                <w:b/>
                <w:bCs/>
                <w:sz w:val="24"/>
                <w:szCs w:val="24"/>
              </w:rPr>
              <w:t xml:space="preserve"> tên ứng viên</w:t>
            </w:r>
          </w:p>
        </w:tc>
        <w:tc>
          <w:tcPr>
            <w:tcW w:w="2127" w:type="dxa"/>
            <w:tcBorders>
              <w:top w:val="single" w:sz="8" w:space="0" w:color="auto"/>
              <w:left w:val="nil"/>
              <w:bottom w:val="single" w:sz="8" w:space="0" w:color="auto"/>
              <w:right w:val="single" w:sz="4" w:space="0" w:color="auto"/>
            </w:tcBorders>
            <w:shd w:val="clear" w:color="auto" w:fill="auto"/>
            <w:vAlign w:val="center"/>
            <w:hideMark/>
          </w:tcPr>
          <w:p w:rsidR="008171DD" w:rsidRPr="006D4FA9" w:rsidRDefault="008171DD" w:rsidP="00D40D8D">
            <w:pPr>
              <w:jc w:val="center"/>
              <w:rPr>
                <w:b/>
                <w:bCs/>
                <w:sz w:val="24"/>
                <w:szCs w:val="24"/>
              </w:rPr>
            </w:pPr>
            <w:r w:rsidRPr="006D4FA9">
              <w:rPr>
                <w:b/>
                <w:bCs/>
                <w:sz w:val="24"/>
                <w:szCs w:val="24"/>
              </w:rPr>
              <w:t>Số CP bầu dồn phiếu</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rsidR="008171DD" w:rsidRPr="006D4FA9" w:rsidRDefault="008171DD" w:rsidP="00D40D8D">
            <w:pPr>
              <w:jc w:val="center"/>
              <w:rPr>
                <w:b/>
                <w:bCs/>
                <w:sz w:val="24"/>
                <w:szCs w:val="24"/>
              </w:rPr>
            </w:pPr>
            <w:r w:rsidRPr="006D4FA9">
              <w:rPr>
                <w:b/>
                <w:bCs/>
                <w:sz w:val="24"/>
                <w:szCs w:val="24"/>
              </w:rPr>
              <w:t xml:space="preserve">Tỷ lệ </w:t>
            </w:r>
          </w:p>
        </w:tc>
      </w:tr>
      <w:tr w:rsidR="008171DD" w:rsidRPr="006D4FA9" w:rsidTr="00D40D8D">
        <w:trPr>
          <w:trHeight w:val="405"/>
        </w:trPr>
        <w:tc>
          <w:tcPr>
            <w:tcW w:w="670" w:type="dxa"/>
            <w:tcBorders>
              <w:top w:val="nil"/>
              <w:left w:val="single" w:sz="4" w:space="0" w:color="auto"/>
              <w:bottom w:val="single" w:sz="4" w:space="0" w:color="auto"/>
              <w:right w:val="single" w:sz="4" w:space="0" w:color="auto"/>
            </w:tcBorders>
            <w:shd w:val="clear" w:color="auto" w:fill="auto"/>
            <w:noWrap/>
            <w:vAlign w:val="center"/>
          </w:tcPr>
          <w:p w:rsidR="008171DD" w:rsidRPr="00B23D40" w:rsidRDefault="008171DD" w:rsidP="00D40D8D">
            <w:pPr>
              <w:spacing w:before="120" w:after="120"/>
              <w:jc w:val="center"/>
              <w:rPr>
                <w:sz w:val="24"/>
                <w:szCs w:val="24"/>
              </w:rPr>
            </w:pPr>
          </w:p>
        </w:tc>
        <w:tc>
          <w:tcPr>
            <w:tcW w:w="4438" w:type="dxa"/>
            <w:tcBorders>
              <w:top w:val="nil"/>
              <w:left w:val="nil"/>
              <w:bottom w:val="single" w:sz="4" w:space="0" w:color="auto"/>
              <w:right w:val="single" w:sz="4" w:space="0" w:color="auto"/>
            </w:tcBorders>
            <w:shd w:val="clear" w:color="auto" w:fill="auto"/>
            <w:noWrap/>
            <w:vAlign w:val="center"/>
          </w:tcPr>
          <w:p w:rsidR="008171DD" w:rsidRPr="00B23D40" w:rsidRDefault="008171DD" w:rsidP="00D40D8D">
            <w:pPr>
              <w:spacing w:before="120" w:after="120"/>
              <w:rPr>
                <w:bCs/>
                <w:sz w:val="24"/>
                <w:szCs w:val="24"/>
              </w:rPr>
            </w:pPr>
          </w:p>
        </w:tc>
        <w:tc>
          <w:tcPr>
            <w:tcW w:w="2127" w:type="dxa"/>
            <w:tcBorders>
              <w:top w:val="nil"/>
              <w:left w:val="nil"/>
              <w:bottom w:val="single" w:sz="4" w:space="0" w:color="auto"/>
              <w:right w:val="single" w:sz="4" w:space="0" w:color="auto"/>
            </w:tcBorders>
            <w:shd w:val="clear" w:color="auto" w:fill="auto"/>
            <w:noWrap/>
            <w:vAlign w:val="center"/>
          </w:tcPr>
          <w:p w:rsidR="008171DD" w:rsidRPr="00B23D40" w:rsidRDefault="008171DD" w:rsidP="00D40D8D">
            <w:pPr>
              <w:spacing w:before="120" w:after="120"/>
              <w:jc w:val="center"/>
              <w:rPr>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rsidR="008171DD" w:rsidRPr="00B23D40" w:rsidRDefault="008171DD" w:rsidP="00D40D8D">
            <w:pPr>
              <w:spacing w:before="120" w:after="120"/>
              <w:jc w:val="center"/>
              <w:rPr>
                <w:bCs/>
                <w:sz w:val="24"/>
                <w:szCs w:val="24"/>
              </w:rPr>
            </w:pPr>
          </w:p>
        </w:tc>
      </w:tr>
      <w:tr w:rsidR="008171DD" w:rsidRPr="006D4FA9" w:rsidTr="00D40D8D">
        <w:trPr>
          <w:trHeight w:val="405"/>
        </w:trPr>
        <w:tc>
          <w:tcPr>
            <w:tcW w:w="670" w:type="dxa"/>
            <w:tcBorders>
              <w:top w:val="nil"/>
              <w:left w:val="single" w:sz="4" w:space="0" w:color="auto"/>
              <w:bottom w:val="single" w:sz="4" w:space="0" w:color="auto"/>
              <w:right w:val="single" w:sz="4" w:space="0" w:color="auto"/>
            </w:tcBorders>
            <w:shd w:val="clear" w:color="auto" w:fill="auto"/>
            <w:noWrap/>
            <w:vAlign w:val="center"/>
          </w:tcPr>
          <w:p w:rsidR="008171DD" w:rsidRPr="00B23D40" w:rsidRDefault="008171DD" w:rsidP="00D40D8D">
            <w:pPr>
              <w:spacing w:before="120" w:after="120"/>
              <w:jc w:val="center"/>
              <w:rPr>
                <w:sz w:val="24"/>
                <w:szCs w:val="24"/>
              </w:rPr>
            </w:pPr>
          </w:p>
        </w:tc>
        <w:tc>
          <w:tcPr>
            <w:tcW w:w="4438" w:type="dxa"/>
            <w:tcBorders>
              <w:top w:val="nil"/>
              <w:left w:val="nil"/>
              <w:bottom w:val="single" w:sz="4" w:space="0" w:color="auto"/>
              <w:right w:val="single" w:sz="4" w:space="0" w:color="auto"/>
            </w:tcBorders>
            <w:shd w:val="clear" w:color="auto" w:fill="auto"/>
            <w:noWrap/>
            <w:vAlign w:val="center"/>
          </w:tcPr>
          <w:p w:rsidR="008171DD" w:rsidRPr="00B23D40" w:rsidRDefault="008171DD" w:rsidP="00D40D8D">
            <w:pPr>
              <w:spacing w:before="120" w:after="120"/>
              <w:rPr>
                <w:bCs/>
                <w:sz w:val="24"/>
                <w:szCs w:val="24"/>
              </w:rPr>
            </w:pPr>
          </w:p>
        </w:tc>
        <w:tc>
          <w:tcPr>
            <w:tcW w:w="2127" w:type="dxa"/>
            <w:tcBorders>
              <w:top w:val="nil"/>
              <w:left w:val="nil"/>
              <w:bottom w:val="single" w:sz="4" w:space="0" w:color="auto"/>
              <w:right w:val="single" w:sz="4" w:space="0" w:color="auto"/>
            </w:tcBorders>
            <w:shd w:val="clear" w:color="auto" w:fill="auto"/>
            <w:noWrap/>
            <w:vAlign w:val="center"/>
          </w:tcPr>
          <w:p w:rsidR="008171DD" w:rsidRPr="00B23D40" w:rsidRDefault="008171DD" w:rsidP="00D40D8D">
            <w:pPr>
              <w:spacing w:before="120" w:after="120"/>
              <w:jc w:val="center"/>
              <w:rPr>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rsidR="008171DD" w:rsidRPr="00B23D40" w:rsidRDefault="008171DD" w:rsidP="00D40D8D">
            <w:pPr>
              <w:spacing w:before="120" w:after="120"/>
              <w:jc w:val="center"/>
              <w:rPr>
                <w:bCs/>
                <w:sz w:val="24"/>
                <w:szCs w:val="24"/>
              </w:rPr>
            </w:pPr>
          </w:p>
        </w:tc>
      </w:tr>
      <w:tr w:rsidR="008171DD" w:rsidRPr="006D4FA9" w:rsidTr="00D40D8D">
        <w:trPr>
          <w:trHeight w:val="405"/>
        </w:trPr>
        <w:tc>
          <w:tcPr>
            <w:tcW w:w="670" w:type="dxa"/>
            <w:tcBorders>
              <w:top w:val="nil"/>
              <w:left w:val="single" w:sz="4" w:space="0" w:color="auto"/>
              <w:bottom w:val="single" w:sz="4" w:space="0" w:color="auto"/>
              <w:right w:val="single" w:sz="4" w:space="0" w:color="auto"/>
            </w:tcBorders>
            <w:shd w:val="clear" w:color="auto" w:fill="auto"/>
            <w:noWrap/>
            <w:vAlign w:val="center"/>
          </w:tcPr>
          <w:p w:rsidR="008171DD" w:rsidRPr="00B23D40" w:rsidRDefault="008171DD" w:rsidP="00D40D8D">
            <w:pPr>
              <w:spacing w:before="120" w:after="120"/>
              <w:jc w:val="center"/>
              <w:rPr>
                <w:sz w:val="24"/>
                <w:szCs w:val="24"/>
              </w:rPr>
            </w:pPr>
          </w:p>
        </w:tc>
        <w:tc>
          <w:tcPr>
            <w:tcW w:w="4438" w:type="dxa"/>
            <w:tcBorders>
              <w:top w:val="nil"/>
              <w:left w:val="nil"/>
              <w:bottom w:val="single" w:sz="4" w:space="0" w:color="auto"/>
              <w:right w:val="single" w:sz="4" w:space="0" w:color="auto"/>
            </w:tcBorders>
            <w:shd w:val="clear" w:color="auto" w:fill="auto"/>
            <w:noWrap/>
            <w:vAlign w:val="center"/>
          </w:tcPr>
          <w:p w:rsidR="008171DD" w:rsidRPr="00B23D40" w:rsidRDefault="008171DD" w:rsidP="00D40D8D">
            <w:pPr>
              <w:spacing w:before="120" w:after="120"/>
              <w:rPr>
                <w:bCs/>
                <w:sz w:val="24"/>
                <w:szCs w:val="24"/>
              </w:rPr>
            </w:pPr>
          </w:p>
        </w:tc>
        <w:tc>
          <w:tcPr>
            <w:tcW w:w="2127" w:type="dxa"/>
            <w:tcBorders>
              <w:top w:val="nil"/>
              <w:left w:val="nil"/>
              <w:bottom w:val="single" w:sz="4" w:space="0" w:color="auto"/>
              <w:right w:val="single" w:sz="4" w:space="0" w:color="auto"/>
            </w:tcBorders>
            <w:shd w:val="clear" w:color="auto" w:fill="auto"/>
            <w:noWrap/>
            <w:vAlign w:val="center"/>
          </w:tcPr>
          <w:p w:rsidR="008171DD" w:rsidRPr="00B23D40" w:rsidRDefault="008171DD" w:rsidP="00D40D8D">
            <w:pPr>
              <w:spacing w:before="120" w:after="120"/>
              <w:jc w:val="center"/>
              <w:rPr>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rsidR="008171DD" w:rsidRPr="00B23D40" w:rsidRDefault="008171DD" w:rsidP="00D40D8D">
            <w:pPr>
              <w:spacing w:before="120" w:after="120"/>
              <w:jc w:val="center"/>
              <w:rPr>
                <w:bCs/>
                <w:sz w:val="24"/>
                <w:szCs w:val="24"/>
              </w:rPr>
            </w:pPr>
          </w:p>
        </w:tc>
      </w:tr>
      <w:tr w:rsidR="008171DD" w:rsidRPr="006D4FA9" w:rsidTr="00D40D8D">
        <w:trPr>
          <w:trHeight w:val="405"/>
        </w:trPr>
        <w:tc>
          <w:tcPr>
            <w:tcW w:w="670" w:type="dxa"/>
            <w:tcBorders>
              <w:top w:val="nil"/>
              <w:left w:val="single" w:sz="4" w:space="0" w:color="auto"/>
              <w:bottom w:val="single" w:sz="4" w:space="0" w:color="auto"/>
              <w:right w:val="single" w:sz="4" w:space="0" w:color="auto"/>
            </w:tcBorders>
            <w:shd w:val="clear" w:color="auto" w:fill="auto"/>
            <w:noWrap/>
            <w:vAlign w:val="center"/>
          </w:tcPr>
          <w:p w:rsidR="008171DD" w:rsidRPr="00B23D40" w:rsidRDefault="008171DD" w:rsidP="00D40D8D">
            <w:pPr>
              <w:spacing w:before="120" w:after="120"/>
              <w:jc w:val="center"/>
              <w:rPr>
                <w:sz w:val="24"/>
                <w:szCs w:val="24"/>
              </w:rPr>
            </w:pPr>
          </w:p>
        </w:tc>
        <w:tc>
          <w:tcPr>
            <w:tcW w:w="4438" w:type="dxa"/>
            <w:tcBorders>
              <w:top w:val="nil"/>
              <w:left w:val="nil"/>
              <w:bottom w:val="single" w:sz="4" w:space="0" w:color="auto"/>
              <w:right w:val="single" w:sz="4" w:space="0" w:color="auto"/>
            </w:tcBorders>
            <w:shd w:val="clear" w:color="auto" w:fill="auto"/>
            <w:noWrap/>
            <w:vAlign w:val="center"/>
          </w:tcPr>
          <w:p w:rsidR="008171DD" w:rsidRPr="00B23D40" w:rsidRDefault="008171DD" w:rsidP="00D40D8D">
            <w:pPr>
              <w:spacing w:before="120" w:after="120"/>
              <w:rPr>
                <w:bCs/>
                <w:sz w:val="24"/>
                <w:szCs w:val="24"/>
              </w:rPr>
            </w:pPr>
          </w:p>
        </w:tc>
        <w:tc>
          <w:tcPr>
            <w:tcW w:w="2127" w:type="dxa"/>
            <w:tcBorders>
              <w:top w:val="nil"/>
              <w:left w:val="nil"/>
              <w:bottom w:val="single" w:sz="4" w:space="0" w:color="auto"/>
              <w:right w:val="single" w:sz="4" w:space="0" w:color="auto"/>
            </w:tcBorders>
            <w:shd w:val="clear" w:color="auto" w:fill="auto"/>
            <w:noWrap/>
            <w:vAlign w:val="center"/>
          </w:tcPr>
          <w:p w:rsidR="008171DD" w:rsidRPr="00B23D40" w:rsidRDefault="008171DD" w:rsidP="00D40D8D">
            <w:pPr>
              <w:spacing w:before="120" w:after="120"/>
              <w:jc w:val="center"/>
              <w:rPr>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rsidR="008171DD" w:rsidRPr="00B23D40" w:rsidRDefault="008171DD" w:rsidP="00D40D8D">
            <w:pPr>
              <w:spacing w:before="120" w:after="120"/>
              <w:jc w:val="center"/>
              <w:rPr>
                <w:bCs/>
                <w:sz w:val="24"/>
                <w:szCs w:val="24"/>
              </w:rPr>
            </w:pPr>
          </w:p>
        </w:tc>
      </w:tr>
      <w:tr w:rsidR="008171DD" w:rsidRPr="006D4FA9" w:rsidTr="00D40D8D">
        <w:trPr>
          <w:trHeight w:val="405"/>
        </w:trPr>
        <w:tc>
          <w:tcPr>
            <w:tcW w:w="670" w:type="dxa"/>
            <w:tcBorders>
              <w:top w:val="nil"/>
              <w:left w:val="single" w:sz="4" w:space="0" w:color="auto"/>
              <w:bottom w:val="single" w:sz="4" w:space="0" w:color="auto"/>
              <w:right w:val="single" w:sz="4" w:space="0" w:color="auto"/>
            </w:tcBorders>
            <w:shd w:val="clear" w:color="auto" w:fill="auto"/>
            <w:noWrap/>
            <w:vAlign w:val="center"/>
          </w:tcPr>
          <w:p w:rsidR="008171DD" w:rsidRPr="00B23D40" w:rsidRDefault="008171DD" w:rsidP="00D40D8D">
            <w:pPr>
              <w:spacing w:before="120" w:after="120"/>
              <w:jc w:val="center"/>
              <w:rPr>
                <w:sz w:val="24"/>
                <w:szCs w:val="24"/>
              </w:rPr>
            </w:pPr>
          </w:p>
        </w:tc>
        <w:tc>
          <w:tcPr>
            <w:tcW w:w="4438" w:type="dxa"/>
            <w:tcBorders>
              <w:top w:val="nil"/>
              <w:left w:val="nil"/>
              <w:bottom w:val="single" w:sz="4" w:space="0" w:color="auto"/>
              <w:right w:val="single" w:sz="4" w:space="0" w:color="auto"/>
            </w:tcBorders>
            <w:shd w:val="clear" w:color="auto" w:fill="auto"/>
            <w:noWrap/>
            <w:vAlign w:val="center"/>
          </w:tcPr>
          <w:p w:rsidR="008171DD" w:rsidRPr="00B23D40" w:rsidRDefault="008171DD" w:rsidP="00D40D8D">
            <w:pPr>
              <w:spacing w:before="120" w:after="120"/>
              <w:rPr>
                <w:bCs/>
                <w:sz w:val="24"/>
                <w:szCs w:val="24"/>
              </w:rPr>
            </w:pPr>
          </w:p>
        </w:tc>
        <w:tc>
          <w:tcPr>
            <w:tcW w:w="2127" w:type="dxa"/>
            <w:tcBorders>
              <w:top w:val="nil"/>
              <w:left w:val="nil"/>
              <w:bottom w:val="single" w:sz="4" w:space="0" w:color="auto"/>
              <w:right w:val="single" w:sz="4" w:space="0" w:color="auto"/>
            </w:tcBorders>
            <w:shd w:val="clear" w:color="auto" w:fill="auto"/>
            <w:noWrap/>
            <w:vAlign w:val="center"/>
          </w:tcPr>
          <w:p w:rsidR="008171DD" w:rsidRPr="00B23D40" w:rsidRDefault="008171DD" w:rsidP="00D40D8D">
            <w:pPr>
              <w:spacing w:before="120" w:after="120"/>
              <w:jc w:val="center"/>
              <w:rPr>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rsidR="008171DD" w:rsidRPr="00B23D40" w:rsidRDefault="008171DD" w:rsidP="00D40D8D">
            <w:pPr>
              <w:spacing w:before="120" w:after="120"/>
              <w:jc w:val="center"/>
              <w:rPr>
                <w:bCs/>
                <w:sz w:val="24"/>
                <w:szCs w:val="24"/>
              </w:rPr>
            </w:pPr>
          </w:p>
        </w:tc>
      </w:tr>
    </w:tbl>
    <w:p w:rsidR="00336EA2" w:rsidRDefault="008171DD" w:rsidP="00336EA2">
      <w:pPr>
        <w:spacing w:before="120" w:line="420" w:lineRule="exact"/>
        <w:jc w:val="both"/>
      </w:pPr>
      <w:r>
        <w:rPr>
          <w:b/>
        </w:rPr>
        <w:tab/>
      </w:r>
      <w:r>
        <w:t>Căn cứ  Q</w:t>
      </w:r>
      <w:r w:rsidRPr="00745CAB">
        <w:t>uy ch</w:t>
      </w:r>
      <w:r w:rsidRPr="00745CAB">
        <w:rPr>
          <w:rFonts w:cs="Arial"/>
        </w:rPr>
        <w:t>ế</w:t>
      </w:r>
      <w:r w:rsidRPr="00745CAB">
        <w:t xml:space="preserve"> b</w:t>
      </w:r>
      <w:r w:rsidRPr="00745CAB">
        <w:rPr>
          <w:rFonts w:cs="Arial"/>
        </w:rPr>
        <w:t>ầ</w:t>
      </w:r>
      <w:r w:rsidRPr="00745CAB">
        <w:t>u c</w:t>
      </w:r>
      <w:r w:rsidRPr="00745CAB">
        <w:rPr>
          <w:rFonts w:cs="Arial"/>
        </w:rPr>
        <w:t>ử</w:t>
      </w:r>
      <w:r w:rsidRPr="00745CAB">
        <w:t xml:space="preserve"> </w:t>
      </w:r>
      <w:r w:rsidR="006B348E">
        <w:t>bổ sung</w:t>
      </w:r>
      <w:r>
        <w:t xml:space="preserve"> </w:t>
      </w:r>
      <w:r w:rsidR="00336EA2">
        <w:t>T</w:t>
      </w:r>
      <w:r w:rsidRPr="00745CAB">
        <w:t>h</w:t>
      </w:r>
      <w:r w:rsidRPr="00745CAB">
        <w:rPr>
          <w:rFonts w:cs="Arial"/>
        </w:rPr>
        <w:t>à</w:t>
      </w:r>
      <w:r w:rsidRPr="00745CAB">
        <w:t>nh vi</w:t>
      </w:r>
      <w:r w:rsidRPr="00745CAB">
        <w:rPr>
          <w:rFonts w:cs=".VnTime"/>
        </w:rPr>
        <w:t>ê</w:t>
      </w:r>
      <w:r w:rsidR="00336EA2">
        <w:t>n H</w:t>
      </w:r>
      <w:r w:rsidRPr="00745CAB">
        <w:rPr>
          <w:rFonts w:cs="Arial"/>
        </w:rPr>
        <w:t>ộ</w:t>
      </w:r>
      <w:r w:rsidRPr="00745CAB">
        <w:t xml:space="preserve">i </w:t>
      </w:r>
      <w:r w:rsidRPr="00745CAB">
        <w:rPr>
          <w:rFonts w:cs="Arial"/>
        </w:rPr>
        <w:t>đồ</w:t>
      </w:r>
      <w:r w:rsidRPr="00745CAB">
        <w:t>ng qu</w:t>
      </w:r>
      <w:r w:rsidRPr="00745CAB">
        <w:rPr>
          <w:rFonts w:cs="Arial"/>
        </w:rPr>
        <w:t>ả</w:t>
      </w:r>
      <w:r w:rsidRPr="00745CAB">
        <w:t>n tr</w:t>
      </w:r>
      <w:r w:rsidRPr="00745CAB">
        <w:rPr>
          <w:rFonts w:cs="Arial"/>
        </w:rPr>
        <w:t>ị</w:t>
      </w:r>
      <w:r w:rsidR="00336EA2">
        <w:t xml:space="preserve"> C</w:t>
      </w:r>
      <w:r w:rsidRPr="00745CAB">
        <w:rPr>
          <w:rFonts w:cs=".VnTime"/>
        </w:rPr>
        <w:t>ô</w:t>
      </w:r>
      <w:r w:rsidRPr="00745CAB">
        <w:t>ng ty nhi</w:t>
      </w:r>
      <w:r w:rsidRPr="00745CAB">
        <w:rPr>
          <w:rFonts w:cs="Arial"/>
        </w:rPr>
        <w:t>ệ</w:t>
      </w:r>
      <w:r w:rsidRPr="00745CAB">
        <w:t>m k</w:t>
      </w:r>
      <w:r w:rsidRPr="00745CAB">
        <w:rPr>
          <w:rFonts w:cs="Arial"/>
        </w:rPr>
        <w:t>ỳ</w:t>
      </w:r>
      <w:r w:rsidRPr="00745CAB">
        <w:t xml:space="preserve"> 2017</w:t>
      </w:r>
      <w:r w:rsidR="00336EA2">
        <w:t>-</w:t>
      </w:r>
      <w:r w:rsidRPr="00745CAB">
        <w:t>2021</w:t>
      </w:r>
      <w:r>
        <w:t xml:space="preserve"> đã được thông qua </w:t>
      </w:r>
      <w:r w:rsidR="00C94D6A">
        <w:t xml:space="preserve">và kết quả kiểm phiếu nêu trên. </w:t>
      </w:r>
    </w:p>
    <w:p w:rsidR="00C94D6A" w:rsidRDefault="00C94D6A" w:rsidP="00336EA2">
      <w:pPr>
        <w:spacing w:after="120" w:line="420" w:lineRule="exact"/>
        <w:jc w:val="both"/>
      </w:pPr>
      <w:r>
        <w:t>Ông</w:t>
      </w:r>
      <w:r w:rsidR="00336EA2">
        <w:t xml:space="preserve"> </w:t>
      </w:r>
      <w:r>
        <w:t>………………………</w:t>
      </w:r>
      <w:r w:rsidR="00336EA2">
        <w:t xml:space="preserve"> </w:t>
      </w:r>
      <w:r w:rsidRPr="000C6B54">
        <w:rPr>
          <w:rFonts w:hint="eastAsia"/>
        </w:rPr>
        <w:t>đã</w:t>
      </w:r>
      <w:r w:rsidRPr="000C6B54">
        <w:t xml:space="preserve"> trúng cử</w:t>
      </w:r>
      <w:r>
        <w:t xml:space="preserve"> bầu bổ sung</w:t>
      </w:r>
      <w:r w:rsidRPr="000C6B54">
        <w:t xml:space="preserve"> vào H</w:t>
      </w:r>
      <w:r w:rsidRPr="000C6B54">
        <w:rPr>
          <w:rFonts w:hint="eastAsia"/>
        </w:rPr>
        <w:t>Đ</w:t>
      </w:r>
      <w:r w:rsidRPr="000C6B54">
        <w:t xml:space="preserve">QT </w:t>
      </w:r>
      <w:r w:rsidR="00336EA2">
        <w:t>C</w:t>
      </w:r>
      <w:r w:rsidRPr="000C6B54">
        <w:t>ông ty CP C</w:t>
      </w:r>
      <w:r w:rsidRPr="000C6B54">
        <w:rPr>
          <w:rFonts w:hint="eastAsia"/>
        </w:rPr>
        <w:t>ơ</w:t>
      </w:r>
      <w:r w:rsidRPr="000C6B54">
        <w:t xml:space="preserve"> khí </w:t>
      </w:r>
      <w:r w:rsidR="00336EA2">
        <w:t>Đ</w:t>
      </w:r>
      <w:r w:rsidRPr="000C6B54">
        <w:rPr>
          <w:rFonts w:hint="eastAsia"/>
        </w:rPr>
        <w:t>ó</w:t>
      </w:r>
      <w:r w:rsidRPr="000C6B54">
        <w:t>ng tàu Thủy sản Việt Nam nhiệm kỳ 2017-2021</w:t>
      </w:r>
      <w:r w:rsidR="00336EA2">
        <w:t>.</w:t>
      </w:r>
    </w:p>
    <w:p w:rsidR="007E22AC" w:rsidRPr="00E90BD6" w:rsidRDefault="001F42EC" w:rsidP="001F42EC">
      <w:pPr>
        <w:spacing w:before="60" w:line="360" w:lineRule="exact"/>
        <w:ind w:firstLine="720"/>
        <w:jc w:val="both"/>
        <w:rPr>
          <w:lang w:val="vi-VN"/>
        </w:rPr>
      </w:pPr>
      <w:r>
        <w:rPr>
          <w:lang w:val="vi-VN"/>
        </w:rPr>
        <w:t xml:space="preserve">Căn cứ </w:t>
      </w:r>
      <w:r w:rsidRPr="007737A0">
        <w:rPr>
          <w:lang w:val="vi-VN"/>
        </w:rPr>
        <w:t>L</w:t>
      </w:r>
      <w:r w:rsidR="007E22AC" w:rsidRPr="00E90BD6">
        <w:rPr>
          <w:lang w:val="vi-VN"/>
        </w:rPr>
        <w:t xml:space="preserve">uật doanh nghiệp hiện hành và </w:t>
      </w:r>
      <w:r w:rsidRPr="007737A0">
        <w:rPr>
          <w:lang w:val="vi-VN"/>
        </w:rPr>
        <w:t>Đ</w:t>
      </w:r>
      <w:r w:rsidR="007E22AC" w:rsidRPr="00E90BD6">
        <w:rPr>
          <w:lang w:val="vi-VN"/>
        </w:rPr>
        <w:t>iều lệ tổ chức h</w:t>
      </w:r>
      <w:r w:rsidR="00946258" w:rsidRPr="00E90BD6">
        <w:rPr>
          <w:lang w:val="vi-VN"/>
        </w:rPr>
        <w:t>oạt động của Công ty CP Cơ khí Đ</w:t>
      </w:r>
      <w:r w:rsidR="007E22AC" w:rsidRPr="00E90BD6">
        <w:rPr>
          <w:lang w:val="vi-VN"/>
        </w:rPr>
        <w:t xml:space="preserve">óng tàu Thủy sản Việt Nam, các nội dung nêu trên đã được Đại hội đồng thông qua.  </w:t>
      </w:r>
    </w:p>
    <w:p w:rsidR="002A226D" w:rsidRPr="00AB385B" w:rsidRDefault="00454170" w:rsidP="00D706A6">
      <w:pPr>
        <w:spacing w:before="120" w:line="360" w:lineRule="exact"/>
        <w:jc w:val="both"/>
        <w:rPr>
          <w:lang w:val="vi-VN"/>
        </w:rPr>
      </w:pPr>
      <w:r w:rsidRPr="00E90BD6">
        <w:rPr>
          <w:lang w:val="vi-VN"/>
        </w:rPr>
        <w:tab/>
      </w:r>
      <w:r w:rsidR="002A226D" w:rsidRPr="00E90BD6">
        <w:rPr>
          <w:lang w:val="vi-VN"/>
        </w:rPr>
        <w:t>Biên bản này đã được đọc trước Đại hội và được biểu quyết thông qua với tỷ lệ 100% số cổ phần có</w:t>
      </w:r>
      <w:r w:rsidR="00336EA2">
        <w:rPr>
          <w:lang w:val="vi-VN"/>
        </w:rPr>
        <w:t xml:space="preserve"> quyền biểu quyết tại Đại hội.</w:t>
      </w:r>
    </w:p>
    <w:p w:rsidR="005C51B3" w:rsidRPr="00E90BD6" w:rsidRDefault="002A226D" w:rsidP="00D706A6">
      <w:pPr>
        <w:spacing w:before="120" w:line="360" w:lineRule="exact"/>
        <w:jc w:val="both"/>
        <w:rPr>
          <w:lang w:val="vi-VN"/>
        </w:rPr>
      </w:pPr>
      <w:r w:rsidRPr="00E90BD6">
        <w:rPr>
          <w:lang w:val="vi-VN"/>
        </w:rPr>
        <w:tab/>
      </w:r>
      <w:r w:rsidR="005C51B3" w:rsidRPr="00E90BD6">
        <w:rPr>
          <w:lang w:val="vi-VN"/>
        </w:rPr>
        <w:t xml:space="preserve">Cuộc họp </w:t>
      </w:r>
      <w:r w:rsidR="00A75E39" w:rsidRPr="00E90BD6">
        <w:rPr>
          <w:lang w:val="vi-VN"/>
        </w:rPr>
        <w:t>Đại hội đồng cổ đ</w:t>
      </w:r>
      <w:r w:rsidR="00B551B7" w:rsidRPr="00E90BD6">
        <w:rPr>
          <w:lang w:val="vi-VN"/>
        </w:rPr>
        <w:t xml:space="preserve">ông </w:t>
      </w:r>
      <w:r w:rsidR="002760E6" w:rsidRPr="00E90BD6">
        <w:rPr>
          <w:lang w:val="vi-VN"/>
        </w:rPr>
        <w:t>thường</w:t>
      </w:r>
      <w:r w:rsidR="000834F0" w:rsidRPr="00E90BD6">
        <w:rPr>
          <w:lang w:val="vi-VN"/>
        </w:rPr>
        <w:t xml:space="preserve"> niên</w:t>
      </w:r>
      <w:r w:rsidR="003E5480" w:rsidRPr="003E5480">
        <w:rPr>
          <w:lang w:val="vi-VN"/>
        </w:rPr>
        <w:t xml:space="preserve"> </w:t>
      </w:r>
      <w:r w:rsidR="00D12718" w:rsidRPr="00E90BD6">
        <w:rPr>
          <w:lang w:val="vi-VN"/>
        </w:rPr>
        <w:t>năm 201</w:t>
      </w:r>
      <w:r w:rsidR="006F35E5" w:rsidRPr="006F35E5">
        <w:rPr>
          <w:lang w:val="vi-VN"/>
        </w:rPr>
        <w:t>9</w:t>
      </w:r>
      <w:r w:rsidR="00D12718" w:rsidRPr="00E90BD6">
        <w:rPr>
          <w:lang w:val="vi-VN"/>
        </w:rPr>
        <w:t xml:space="preserve"> của </w:t>
      </w:r>
      <w:r w:rsidR="00336EA2">
        <w:rPr>
          <w:lang w:val="vi-VN"/>
        </w:rPr>
        <w:t xml:space="preserve">Công ty </w:t>
      </w:r>
      <w:r w:rsidR="00336EA2" w:rsidRPr="00AB385B">
        <w:rPr>
          <w:lang w:val="vi-VN"/>
        </w:rPr>
        <w:t>c</w:t>
      </w:r>
      <w:r w:rsidR="00B551B7" w:rsidRPr="00E90BD6">
        <w:rPr>
          <w:lang w:val="vi-VN"/>
        </w:rPr>
        <w:t>ổ phần C</w:t>
      </w:r>
      <w:r w:rsidR="00A75E39" w:rsidRPr="00E90BD6">
        <w:rPr>
          <w:lang w:val="vi-VN"/>
        </w:rPr>
        <w:t xml:space="preserve">ơ khí </w:t>
      </w:r>
      <w:r w:rsidR="00B551B7" w:rsidRPr="00E90BD6">
        <w:rPr>
          <w:lang w:val="vi-VN"/>
        </w:rPr>
        <w:t>Đóng tàu T</w:t>
      </w:r>
      <w:r w:rsidR="00A75E39" w:rsidRPr="00E90BD6">
        <w:rPr>
          <w:lang w:val="vi-VN"/>
        </w:rPr>
        <w:t xml:space="preserve">huỷ sản Việt Nam kết thúc vào hồi </w:t>
      </w:r>
      <w:r w:rsidR="00981542" w:rsidRPr="00AB385B">
        <w:rPr>
          <w:lang w:val="vi-VN"/>
        </w:rPr>
        <w:t>…</w:t>
      </w:r>
      <w:r w:rsidR="00336EA2" w:rsidRPr="00AB385B">
        <w:rPr>
          <w:lang w:val="vi-VN"/>
        </w:rPr>
        <w:t>…</w:t>
      </w:r>
      <w:r w:rsidR="0043596B" w:rsidRPr="00E90BD6">
        <w:rPr>
          <w:lang w:val="vi-VN"/>
        </w:rPr>
        <w:t xml:space="preserve"> </w:t>
      </w:r>
      <w:r w:rsidR="00A75E39" w:rsidRPr="00E90BD6">
        <w:rPr>
          <w:lang w:val="vi-VN"/>
        </w:rPr>
        <w:t>giờ</w:t>
      </w:r>
      <w:r w:rsidR="006F35E5">
        <w:rPr>
          <w:lang w:val="vi-VN"/>
        </w:rPr>
        <w:t xml:space="preserve"> …</w:t>
      </w:r>
      <w:r w:rsidR="00981542" w:rsidRPr="00AB385B">
        <w:rPr>
          <w:lang w:val="vi-VN"/>
        </w:rPr>
        <w:t>…</w:t>
      </w:r>
      <w:r w:rsidR="006F35E5" w:rsidRPr="006F35E5">
        <w:rPr>
          <w:lang w:val="vi-VN"/>
        </w:rPr>
        <w:t>.</w:t>
      </w:r>
      <w:r w:rsidR="00B00EC5" w:rsidRPr="00E90BD6">
        <w:rPr>
          <w:lang w:val="vi-VN"/>
        </w:rPr>
        <w:t xml:space="preserve"> p</w:t>
      </w:r>
      <w:r w:rsidR="002760E6" w:rsidRPr="00E90BD6">
        <w:rPr>
          <w:lang w:val="vi-VN"/>
        </w:rPr>
        <w:t>hút</w:t>
      </w:r>
      <w:r w:rsidR="003E5480" w:rsidRPr="003E5480">
        <w:rPr>
          <w:lang w:val="vi-VN"/>
        </w:rPr>
        <w:t xml:space="preserve"> </w:t>
      </w:r>
      <w:r w:rsidR="00A75E39" w:rsidRPr="00E90BD6">
        <w:rPr>
          <w:lang w:val="vi-VN"/>
        </w:rPr>
        <w:t xml:space="preserve">ngày </w:t>
      </w:r>
      <w:r w:rsidR="000834F0" w:rsidRPr="00E90BD6">
        <w:rPr>
          <w:lang w:val="vi-VN"/>
        </w:rPr>
        <w:t>2</w:t>
      </w:r>
      <w:r w:rsidR="006F35E5" w:rsidRPr="006F35E5">
        <w:rPr>
          <w:lang w:val="vi-VN"/>
        </w:rPr>
        <w:t>5</w:t>
      </w:r>
      <w:r w:rsidR="00A75E39" w:rsidRPr="00E90BD6">
        <w:rPr>
          <w:lang w:val="vi-VN"/>
        </w:rPr>
        <w:t xml:space="preserve"> tháng </w:t>
      </w:r>
      <w:r w:rsidR="000834F0" w:rsidRPr="00E90BD6">
        <w:rPr>
          <w:lang w:val="vi-VN"/>
        </w:rPr>
        <w:t>4</w:t>
      </w:r>
      <w:r w:rsidR="00A75E39" w:rsidRPr="00E90BD6">
        <w:rPr>
          <w:lang w:val="vi-VN"/>
        </w:rPr>
        <w:t xml:space="preserve"> năm 201</w:t>
      </w:r>
      <w:r w:rsidR="006F35E5" w:rsidRPr="006F35E5">
        <w:rPr>
          <w:lang w:val="vi-VN"/>
        </w:rPr>
        <w:t>9./</w:t>
      </w:r>
      <w:r w:rsidR="00A75E39" w:rsidRPr="00E90BD6">
        <w:rPr>
          <w:lang w:val="vi-VN"/>
        </w:rPr>
        <w:t xml:space="preserve">. </w:t>
      </w:r>
      <w:r w:rsidR="005C51B3" w:rsidRPr="00E90BD6">
        <w:rPr>
          <w:lang w:val="vi-VN"/>
        </w:rPr>
        <w:tab/>
      </w:r>
    </w:p>
    <w:p w:rsidR="007D4E97" w:rsidRPr="00E90BD6" w:rsidRDefault="005C51B3" w:rsidP="00D706A6">
      <w:pPr>
        <w:spacing w:before="60" w:line="360" w:lineRule="exact"/>
        <w:jc w:val="both"/>
        <w:rPr>
          <w:lang w:val="vi-VN"/>
        </w:rPr>
      </w:pPr>
      <w:r w:rsidRPr="00E90BD6">
        <w:rPr>
          <w:lang w:val="vi-VN"/>
        </w:rPr>
        <w:tab/>
      </w:r>
    </w:p>
    <w:tbl>
      <w:tblPr>
        <w:tblW w:w="9867" w:type="dxa"/>
        <w:jc w:val="center"/>
        <w:tblInd w:w="-452" w:type="dxa"/>
        <w:tblLook w:val="01E0" w:firstRow="1" w:lastRow="1" w:firstColumn="1" w:lastColumn="1" w:noHBand="0" w:noVBand="0"/>
      </w:tblPr>
      <w:tblGrid>
        <w:gridCol w:w="5237"/>
        <w:gridCol w:w="4630"/>
      </w:tblGrid>
      <w:tr w:rsidR="00E90BD6" w:rsidRPr="00E90BD6" w:rsidTr="00801F9F">
        <w:trPr>
          <w:trHeight w:val="1917"/>
          <w:jc w:val="center"/>
        </w:trPr>
        <w:tc>
          <w:tcPr>
            <w:tcW w:w="5237" w:type="dxa"/>
          </w:tcPr>
          <w:p w:rsidR="0075210D" w:rsidRPr="00E90BD6" w:rsidRDefault="00744526" w:rsidP="00454170">
            <w:pPr>
              <w:spacing w:before="120"/>
              <w:jc w:val="center"/>
              <w:rPr>
                <w:b/>
                <w:lang w:val="vi-VN"/>
              </w:rPr>
            </w:pPr>
            <w:r w:rsidRPr="00E90BD6">
              <w:rPr>
                <w:b/>
                <w:lang w:val="vi-VN"/>
              </w:rPr>
              <w:t>BAN THƯ KÝ</w:t>
            </w:r>
          </w:p>
          <w:p w:rsidR="0075210D" w:rsidRPr="00E90BD6" w:rsidRDefault="00454170" w:rsidP="00454170">
            <w:pPr>
              <w:jc w:val="center"/>
              <w:rPr>
                <w:lang w:val="vi-VN"/>
              </w:rPr>
            </w:pPr>
            <w:r w:rsidRPr="00E90BD6">
              <w:rPr>
                <w:lang w:val="vi-VN"/>
              </w:rPr>
              <w:t>(Ký, ghi rõ họ tên)</w:t>
            </w:r>
          </w:p>
          <w:p w:rsidR="0075210D" w:rsidRPr="00E90BD6" w:rsidRDefault="0075210D" w:rsidP="00741B61">
            <w:pPr>
              <w:spacing w:before="120" w:after="120"/>
              <w:jc w:val="center"/>
              <w:rPr>
                <w:b/>
                <w:lang w:val="vi-VN"/>
              </w:rPr>
            </w:pPr>
          </w:p>
          <w:p w:rsidR="00C82B8A" w:rsidRPr="00E90BD6" w:rsidRDefault="00C82B8A" w:rsidP="00454170">
            <w:pPr>
              <w:spacing w:before="120" w:after="240"/>
              <w:jc w:val="center"/>
              <w:rPr>
                <w:i/>
                <w:lang w:val="vi-VN"/>
              </w:rPr>
            </w:pPr>
          </w:p>
          <w:p w:rsidR="00454170" w:rsidRPr="00E90BD6" w:rsidRDefault="00454170" w:rsidP="00741B61">
            <w:pPr>
              <w:spacing w:before="120" w:after="120"/>
              <w:jc w:val="center"/>
              <w:rPr>
                <w:i/>
                <w:lang w:val="vi-VN"/>
              </w:rPr>
            </w:pPr>
          </w:p>
          <w:p w:rsidR="0075210D" w:rsidRPr="00E90BD6" w:rsidRDefault="0075210D" w:rsidP="00431A4A">
            <w:pPr>
              <w:jc w:val="center"/>
              <w:rPr>
                <w:lang w:val="vi-VN"/>
              </w:rPr>
            </w:pPr>
          </w:p>
        </w:tc>
        <w:tc>
          <w:tcPr>
            <w:tcW w:w="4630" w:type="dxa"/>
          </w:tcPr>
          <w:p w:rsidR="009F0387" w:rsidRPr="00E90BD6" w:rsidRDefault="007D4E97" w:rsidP="004E7254">
            <w:pPr>
              <w:spacing w:before="120" w:after="120"/>
              <w:jc w:val="center"/>
              <w:rPr>
                <w:b/>
                <w:lang w:val="vi-VN"/>
              </w:rPr>
            </w:pPr>
            <w:r w:rsidRPr="00E90BD6">
              <w:rPr>
                <w:b/>
                <w:lang w:val="vi-VN"/>
              </w:rPr>
              <w:t>TM. ĐẠI HỘI ĐỒNG CỔ ĐÔNG</w:t>
            </w:r>
            <w:r w:rsidRPr="00E90BD6">
              <w:rPr>
                <w:b/>
                <w:lang w:val="vi-VN"/>
              </w:rPr>
              <w:br/>
            </w:r>
            <w:r w:rsidR="004B2F15" w:rsidRPr="00E90BD6">
              <w:rPr>
                <w:b/>
                <w:lang w:val="vi-VN"/>
              </w:rPr>
              <w:t>CHỦ TỌA ĐẠI HỘI</w:t>
            </w:r>
          </w:p>
          <w:p w:rsidR="00DE0B4B" w:rsidRPr="00E90BD6" w:rsidRDefault="00DE0B4B" w:rsidP="004E7254">
            <w:pPr>
              <w:spacing w:before="120" w:after="120"/>
              <w:jc w:val="center"/>
              <w:rPr>
                <w:b/>
                <w:lang w:val="vi-VN"/>
              </w:rPr>
            </w:pPr>
          </w:p>
          <w:p w:rsidR="0075210D" w:rsidRPr="00E90BD6" w:rsidRDefault="005A111E" w:rsidP="0075210D">
            <w:pPr>
              <w:jc w:val="center"/>
              <w:rPr>
                <w:b/>
                <w:lang w:val="vi-VN"/>
              </w:rPr>
            </w:pPr>
            <w:r w:rsidRPr="005A111E">
              <w:rPr>
                <w:b/>
                <w:noProof/>
                <w:lang w:val="vi-VN" w:eastAsia="zh-CN"/>
              </w:rPr>
              <w:t xml:space="preserve"> </w:t>
            </w:r>
          </w:p>
          <w:p w:rsidR="0075210D" w:rsidRPr="00E90BD6" w:rsidRDefault="0075210D" w:rsidP="0075210D">
            <w:pPr>
              <w:jc w:val="center"/>
              <w:rPr>
                <w:b/>
                <w:lang w:val="vi-VN"/>
              </w:rPr>
            </w:pPr>
          </w:p>
          <w:p w:rsidR="0075210D" w:rsidRPr="00E90BD6" w:rsidRDefault="0075210D" w:rsidP="0075210D">
            <w:pPr>
              <w:jc w:val="center"/>
              <w:rPr>
                <w:b/>
                <w:lang w:val="vi-VN"/>
              </w:rPr>
            </w:pPr>
          </w:p>
          <w:p w:rsidR="005C51B3" w:rsidRPr="00E90BD6" w:rsidRDefault="0075210D" w:rsidP="0075210D">
            <w:pPr>
              <w:jc w:val="center"/>
              <w:rPr>
                <w:i/>
              </w:rPr>
            </w:pPr>
            <w:r w:rsidRPr="00E90BD6">
              <w:rPr>
                <w:b/>
              </w:rPr>
              <w:t>Mai Xuân Phong</w:t>
            </w:r>
          </w:p>
        </w:tc>
      </w:tr>
      <w:tr w:rsidR="00E90BD6" w:rsidRPr="00E90BD6" w:rsidTr="00801F9F">
        <w:trPr>
          <w:jc w:val="center"/>
        </w:trPr>
        <w:tc>
          <w:tcPr>
            <w:tcW w:w="5237" w:type="dxa"/>
          </w:tcPr>
          <w:p w:rsidR="00DE0B4B" w:rsidRPr="00E90BD6" w:rsidRDefault="00741B61" w:rsidP="00741B61">
            <w:pPr>
              <w:spacing w:before="120" w:after="120"/>
              <w:rPr>
                <w:b/>
                <w:i/>
                <w:sz w:val="24"/>
                <w:szCs w:val="24"/>
              </w:rPr>
            </w:pPr>
            <w:r w:rsidRPr="00E90BD6">
              <w:rPr>
                <w:b/>
                <w:i/>
                <w:sz w:val="24"/>
                <w:szCs w:val="24"/>
              </w:rPr>
              <w:t>Nơi nhận:</w:t>
            </w:r>
          </w:p>
          <w:p w:rsidR="00741B61" w:rsidRPr="00E90BD6" w:rsidRDefault="00741B61" w:rsidP="00741B61">
            <w:pPr>
              <w:rPr>
                <w:sz w:val="22"/>
                <w:szCs w:val="22"/>
              </w:rPr>
            </w:pPr>
            <w:r w:rsidRPr="00E90BD6">
              <w:rPr>
                <w:sz w:val="22"/>
                <w:szCs w:val="22"/>
              </w:rPr>
              <w:t>- TCT TSVN-CTCP</w:t>
            </w:r>
            <w:r w:rsidR="00946258" w:rsidRPr="00E90BD6">
              <w:rPr>
                <w:sz w:val="22"/>
                <w:szCs w:val="22"/>
              </w:rPr>
              <w:t>;</w:t>
            </w:r>
          </w:p>
          <w:p w:rsidR="00741B61" w:rsidRPr="00E90BD6" w:rsidRDefault="00741B61" w:rsidP="00741B61">
            <w:pPr>
              <w:rPr>
                <w:sz w:val="22"/>
                <w:szCs w:val="22"/>
              </w:rPr>
            </w:pPr>
            <w:r w:rsidRPr="00E90BD6">
              <w:rPr>
                <w:sz w:val="22"/>
                <w:szCs w:val="22"/>
              </w:rPr>
              <w:t>- UBCK NN (để B/c)</w:t>
            </w:r>
            <w:r w:rsidR="00946258" w:rsidRPr="00E90BD6">
              <w:rPr>
                <w:sz w:val="22"/>
                <w:szCs w:val="22"/>
              </w:rPr>
              <w:t>;</w:t>
            </w:r>
          </w:p>
          <w:p w:rsidR="00741B61" w:rsidRPr="00E90BD6" w:rsidRDefault="00741B61" w:rsidP="00741B61">
            <w:pPr>
              <w:rPr>
                <w:sz w:val="22"/>
                <w:szCs w:val="22"/>
              </w:rPr>
            </w:pPr>
            <w:r w:rsidRPr="00E90BD6">
              <w:rPr>
                <w:sz w:val="22"/>
                <w:szCs w:val="22"/>
              </w:rPr>
              <w:t>- Sở giao dịch CK HN ( để B/c)</w:t>
            </w:r>
            <w:r w:rsidR="00946258" w:rsidRPr="00E90BD6">
              <w:rPr>
                <w:sz w:val="22"/>
                <w:szCs w:val="22"/>
              </w:rPr>
              <w:t>;</w:t>
            </w:r>
          </w:p>
          <w:p w:rsidR="00741B61" w:rsidRPr="00E90BD6" w:rsidRDefault="00741B61" w:rsidP="00741B61">
            <w:pPr>
              <w:rPr>
                <w:sz w:val="22"/>
                <w:szCs w:val="22"/>
              </w:rPr>
            </w:pPr>
            <w:r w:rsidRPr="00E90BD6">
              <w:rPr>
                <w:sz w:val="22"/>
                <w:szCs w:val="22"/>
              </w:rPr>
              <w:t>- Các TV HĐQT, Ban TGĐ, BKS</w:t>
            </w:r>
            <w:r w:rsidR="00946258" w:rsidRPr="00E90BD6">
              <w:rPr>
                <w:sz w:val="22"/>
                <w:szCs w:val="22"/>
              </w:rPr>
              <w:t>;</w:t>
            </w:r>
          </w:p>
          <w:p w:rsidR="00741B61" w:rsidRPr="00E90BD6" w:rsidRDefault="00741B61" w:rsidP="00741B61">
            <w:pPr>
              <w:rPr>
                <w:sz w:val="22"/>
                <w:szCs w:val="22"/>
              </w:rPr>
            </w:pPr>
            <w:r w:rsidRPr="00E90BD6">
              <w:rPr>
                <w:sz w:val="22"/>
                <w:szCs w:val="22"/>
              </w:rPr>
              <w:t>- Các phòng chức năng C.ty</w:t>
            </w:r>
            <w:r w:rsidR="00946258" w:rsidRPr="00E90BD6">
              <w:rPr>
                <w:sz w:val="22"/>
                <w:szCs w:val="22"/>
              </w:rPr>
              <w:t>;</w:t>
            </w:r>
          </w:p>
          <w:p w:rsidR="00741B61" w:rsidRPr="00E90BD6" w:rsidRDefault="00741B61" w:rsidP="00741B61">
            <w:pPr>
              <w:rPr>
                <w:sz w:val="22"/>
                <w:szCs w:val="22"/>
              </w:rPr>
            </w:pPr>
            <w:r w:rsidRPr="00E90BD6">
              <w:rPr>
                <w:sz w:val="22"/>
                <w:szCs w:val="22"/>
              </w:rPr>
              <w:t xml:space="preserve">- Đăng tải trên Website </w:t>
            </w:r>
            <w:r w:rsidR="00E83D93" w:rsidRPr="00E90BD6">
              <w:rPr>
                <w:sz w:val="22"/>
                <w:szCs w:val="22"/>
              </w:rPr>
              <w:t>Công ty (</w:t>
            </w:r>
            <w:r w:rsidRPr="00E90BD6">
              <w:rPr>
                <w:sz w:val="22"/>
                <w:szCs w:val="22"/>
              </w:rPr>
              <w:t>thay cho thông báo tới các Cổ đông)</w:t>
            </w:r>
            <w:r w:rsidR="00946258" w:rsidRPr="00E90BD6">
              <w:rPr>
                <w:sz w:val="22"/>
                <w:szCs w:val="22"/>
              </w:rPr>
              <w:t>;</w:t>
            </w:r>
          </w:p>
          <w:p w:rsidR="00FF51AB" w:rsidRPr="00E90BD6" w:rsidRDefault="00741B61" w:rsidP="00E44E56">
            <w:r w:rsidRPr="00E90BD6">
              <w:rPr>
                <w:sz w:val="22"/>
                <w:szCs w:val="22"/>
              </w:rPr>
              <w:t>- Lưu: VT; TK. HĐQT</w:t>
            </w:r>
            <w:r w:rsidR="00946258" w:rsidRPr="00E90BD6">
              <w:rPr>
                <w:sz w:val="22"/>
                <w:szCs w:val="22"/>
              </w:rPr>
              <w:t>.</w:t>
            </w:r>
          </w:p>
        </w:tc>
        <w:tc>
          <w:tcPr>
            <w:tcW w:w="4630" w:type="dxa"/>
          </w:tcPr>
          <w:p w:rsidR="00DE0B4B" w:rsidRPr="00E90BD6" w:rsidRDefault="00DE0B4B" w:rsidP="004E7254">
            <w:pPr>
              <w:spacing w:before="120" w:after="120"/>
              <w:jc w:val="center"/>
              <w:rPr>
                <w:b/>
              </w:rPr>
            </w:pPr>
          </w:p>
        </w:tc>
      </w:tr>
    </w:tbl>
    <w:p w:rsidR="00811576" w:rsidRPr="00E90BD6" w:rsidRDefault="00811576" w:rsidP="00027BF5">
      <w:pPr>
        <w:spacing w:before="120" w:after="120" w:line="300" w:lineRule="atLeast"/>
        <w:jc w:val="both"/>
      </w:pPr>
    </w:p>
    <w:sectPr w:rsidR="00811576" w:rsidRPr="00E90BD6" w:rsidSect="00E44E56">
      <w:footerReference w:type="default" r:id="rId10"/>
      <w:pgSz w:w="11907" w:h="16840" w:code="9"/>
      <w:pgMar w:top="1021" w:right="1021" w:bottom="964" w:left="1644" w:header="720" w:footer="80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5A" w:rsidRDefault="00797B5A">
      <w:r>
        <w:separator/>
      </w:r>
    </w:p>
  </w:endnote>
  <w:endnote w:type="continuationSeparator" w:id="0">
    <w:p w:rsidR="00797B5A" w:rsidRDefault="0079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256"/>
      <w:gridCol w:w="946"/>
      <w:gridCol w:w="4256"/>
    </w:tblGrid>
    <w:tr w:rsidR="00C55A1B" w:rsidTr="00DD4691">
      <w:trPr>
        <w:trHeight w:val="151"/>
      </w:trPr>
      <w:tc>
        <w:tcPr>
          <w:tcW w:w="2250" w:type="pct"/>
          <w:tcBorders>
            <w:bottom w:val="single" w:sz="4" w:space="0" w:color="4F81BD"/>
          </w:tcBorders>
        </w:tcPr>
        <w:p w:rsidR="00C55A1B" w:rsidRPr="0087093A" w:rsidRDefault="00C55A1B" w:rsidP="00743AB2">
          <w:pPr>
            <w:pStyle w:val="Header"/>
            <w:spacing w:before="120"/>
            <w:rPr>
              <w:rFonts w:ascii="Cambria" w:hAnsi="Cambria"/>
              <w:bCs/>
              <w:sz w:val="22"/>
              <w:szCs w:val="22"/>
            </w:rPr>
          </w:pPr>
          <w:r w:rsidRPr="0087093A">
            <w:rPr>
              <w:rFonts w:ascii="Cambria" w:hAnsi="Cambria"/>
              <w:bCs/>
              <w:sz w:val="22"/>
              <w:szCs w:val="22"/>
            </w:rPr>
            <w:t>Biên b</w:t>
          </w:r>
          <w:r w:rsidRPr="00011EED">
            <w:rPr>
              <w:bCs/>
              <w:sz w:val="22"/>
              <w:szCs w:val="22"/>
            </w:rPr>
            <w:t>ả</w:t>
          </w:r>
          <w:r w:rsidRPr="00011EED">
            <w:rPr>
              <w:rFonts w:ascii="Cambria" w:hAnsi="Cambria" w:cs="Cambria"/>
              <w:bCs/>
              <w:sz w:val="22"/>
              <w:szCs w:val="22"/>
            </w:rPr>
            <w:t>n</w:t>
          </w:r>
          <w:r w:rsidRPr="0087093A">
            <w:rPr>
              <w:rFonts w:ascii="Cambria" w:hAnsi="Cambria"/>
              <w:bCs/>
              <w:sz w:val="22"/>
              <w:szCs w:val="22"/>
            </w:rPr>
            <w:t xml:space="preserve"> ĐHĐCĐ năm 201</w:t>
          </w:r>
          <w:r w:rsidR="00743AB2">
            <w:rPr>
              <w:rFonts w:ascii="Cambria" w:hAnsi="Cambria"/>
              <w:bCs/>
              <w:sz w:val="22"/>
              <w:szCs w:val="22"/>
              <w:lang w:val="en-US"/>
            </w:rPr>
            <w:t>9</w:t>
          </w:r>
          <w:r w:rsidRPr="0087093A">
            <w:rPr>
              <w:rFonts w:ascii="Cambria" w:hAnsi="Cambria"/>
              <w:bCs/>
              <w:sz w:val="22"/>
              <w:szCs w:val="22"/>
            </w:rPr>
            <w:t xml:space="preserve"> – Mã CK:  FSO</w:t>
          </w:r>
        </w:p>
      </w:tc>
      <w:tc>
        <w:tcPr>
          <w:tcW w:w="500" w:type="pct"/>
          <w:vMerge w:val="restart"/>
          <w:noWrap/>
          <w:vAlign w:val="center"/>
        </w:tcPr>
        <w:p w:rsidR="00C55A1B" w:rsidRPr="00DD4691" w:rsidRDefault="00C55A1B">
          <w:pPr>
            <w:pStyle w:val="NoSpacing"/>
            <w:rPr>
              <w:rFonts w:ascii="Cambria" w:eastAsia="Times New Roman" w:hAnsi="Cambria"/>
            </w:rPr>
          </w:pPr>
          <w:r w:rsidRPr="00DD4691">
            <w:rPr>
              <w:rFonts w:ascii="Cambria" w:eastAsia="Times New Roman" w:hAnsi="Cambria"/>
              <w:b/>
              <w:bCs/>
            </w:rPr>
            <w:t xml:space="preserve">Page </w:t>
          </w:r>
          <w:r w:rsidR="000A714F" w:rsidRPr="00DD4691">
            <w:rPr>
              <w:rFonts w:eastAsia="Times New Roman"/>
            </w:rPr>
            <w:fldChar w:fldCharType="begin"/>
          </w:r>
          <w:r w:rsidRPr="0087093A">
            <w:rPr>
              <w:rFonts w:cs="Arial"/>
            </w:rPr>
            <w:instrText xml:space="preserve"> PAGE  \* MERGEFORMAT </w:instrText>
          </w:r>
          <w:r w:rsidR="000A714F" w:rsidRPr="00DD4691">
            <w:rPr>
              <w:rFonts w:eastAsia="Times New Roman"/>
            </w:rPr>
            <w:fldChar w:fldCharType="separate"/>
          </w:r>
          <w:r w:rsidR="00A26848" w:rsidRPr="00A26848">
            <w:rPr>
              <w:rFonts w:ascii="Cambria" w:eastAsia="Times New Roman" w:hAnsi="Cambria"/>
              <w:b/>
              <w:bCs/>
              <w:noProof/>
            </w:rPr>
            <w:t>3</w:t>
          </w:r>
          <w:r w:rsidR="000A714F" w:rsidRPr="00DD4691">
            <w:rPr>
              <w:rFonts w:ascii="Cambria" w:eastAsia="Times New Roman" w:hAnsi="Cambria"/>
              <w:b/>
              <w:bCs/>
              <w:noProof/>
            </w:rPr>
            <w:fldChar w:fldCharType="end"/>
          </w:r>
        </w:p>
      </w:tc>
      <w:tc>
        <w:tcPr>
          <w:tcW w:w="2250" w:type="pct"/>
          <w:tcBorders>
            <w:bottom w:val="single" w:sz="4" w:space="0" w:color="4F81BD"/>
          </w:tcBorders>
        </w:tcPr>
        <w:p w:rsidR="00C55A1B" w:rsidRPr="0087093A" w:rsidRDefault="00C55A1B">
          <w:pPr>
            <w:pStyle w:val="Header"/>
            <w:rPr>
              <w:rFonts w:ascii="Cambria" w:hAnsi="Cambria"/>
              <w:b/>
              <w:bCs/>
            </w:rPr>
          </w:pPr>
        </w:p>
      </w:tc>
    </w:tr>
    <w:tr w:rsidR="00C55A1B" w:rsidTr="00DD4691">
      <w:trPr>
        <w:trHeight w:val="150"/>
      </w:trPr>
      <w:tc>
        <w:tcPr>
          <w:tcW w:w="2250" w:type="pct"/>
          <w:tcBorders>
            <w:top w:val="single" w:sz="4" w:space="0" w:color="4F81BD"/>
          </w:tcBorders>
        </w:tcPr>
        <w:p w:rsidR="00C55A1B" w:rsidRPr="0087093A" w:rsidRDefault="00C55A1B">
          <w:pPr>
            <w:pStyle w:val="Header"/>
            <w:rPr>
              <w:rFonts w:ascii="Cambria" w:hAnsi="Cambria"/>
              <w:b/>
              <w:bCs/>
            </w:rPr>
          </w:pPr>
        </w:p>
      </w:tc>
      <w:tc>
        <w:tcPr>
          <w:tcW w:w="500" w:type="pct"/>
          <w:vMerge/>
        </w:tcPr>
        <w:p w:rsidR="00C55A1B" w:rsidRPr="0087093A" w:rsidRDefault="00C55A1B">
          <w:pPr>
            <w:pStyle w:val="Header"/>
            <w:jc w:val="center"/>
            <w:rPr>
              <w:rFonts w:ascii="Cambria" w:hAnsi="Cambria"/>
              <w:b/>
              <w:bCs/>
            </w:rPr>
          </w:pPr>
        </w:p>
      </w:tc>
      <w:tc>
        <w:tcPr>
          <w:tcW w:w="2250" w:type="pct"/>
          <w:tcBorders>
            <w:top w:val="single" w:sz="4" w:space="0" w:color="4F81BD"/>
          </w:tcBorders>
        </w:tcPr>
        <w:p w:rsidR="00C55A1B" w:rsidRPr="0087093A" w:rsidRDefault="00C55A1B">
          <w:pPr>
            <w:pStyle w:val="Header"/>
            <w:rPr>
              <w:rFonts w:ascii="Cambria" w:hAnsi="Cambria"/>
              <w:b/>
              <w:bCs/>
            </w:rPr>
          </w:pPr>
        </w:p>
      </w:tc>
    </w:tr>
  </w:tbl>
  <w:p w:rsidR="00C55A1B" w:rsidRPr="00DD4691" w:rsidRDefault="00C55A1B" w:rsidP="00DD4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5A" w:rsidRDefault="00797B5A">
      <w:r>
        <w:separator/>
      </w:r>
    </w:p>
  </w:footnote>
  <w:footnote w:type="continuationSeparator" w:id="0">
    <w:p w:rsidR="00797B5A" w:rsidRDefault="00797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4ED8"/>
    <w:multiLevelType w:val="hybridMultilevel"/>
    <w:tmpl w:val="0A9A3A04"/>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nsid w:val="08AB2601"/>
    <w:multiLevelType w:val="hybridMultilevel"/>
    <w:tmpl w:val="29AE3D1C"/>
    <w:lvl w:ilvl="0" w:tplc="87E022EC">
      <w:start w:val="7"/>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225CBB"/>
    <w:multiLevelType w:val="hybridMultilevel"/>
    <w:tmpl w:val="94D432B6"/>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10E42383"/>
    <w:multiLevelType w:val="hybridMultilevel"/>
    <w:tmpl w:val="09A0915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
    <w:nsid w:val="11DB231C"/>
    <w:multiLevelType w:val="multilevel"/>
    <w:tmpl w:val="A02E99A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14D56D44"/>
    <w:multiLevelType w:val="hybridMultilevel"/>
    <w:tmpl w:val="12EEB05C"/>
    <w:lvl w:ilvl="0" w:tplc="0409000F">
      <w:start w:val="1"/>
      <w:numFmt w:val="decimal"/>
      <w:lvlText w:val="%1."/>
      <w:lvlJc w:val="left"/>
      <w:pPr>
        <w:tabs>
          <w:tab w:val="num" w:pos="2064"/>
        </w:tabs>
        <w:ind w:left="2064" w:hanging="360"/>
      </w:pPr>
    </w:lvl>
    <w:lvl w:ilvl="1" w:tplc="04090019" w:tentative="1">
      <w:start w:val="1"/>
      <w:numFmt w:val="lowerLetter"/>
      <w:lvlText w:val="%2."/>
      <w:lvlJc w:val="left"/>
      <w:pPr>
        <w:tabs>
          <w:tab w:val="num" w:pos="2784"/>
        </w:tabs>
        <w:ind w:left="2784" w:hanging="360"/>
      </w:pPr>
    </w:lvl>
    <w:lvl w:ilvl="2" w:tplc="0409001B" w:tentative="1">
      <w:start w:val="1"/>
      <w:numFmt w:val="lowerRoman"/>
      <w:lvlText w:val="%3."/>
      <w:lvlJc w:val="right"/>
      <w:pPr>
        <w:tabs>
          <w:tab w:val="num" w:pos="3504"/>
        </w:tabs>
        <w:ind w:left="3504" w:hanging="180"/>
      </w:pPr>
    </w:lvl>
    <w:lvl w:ilvl="3" w:tplc="0409000F" w:tentative="1">
      <w:start w:val="1"/>
      <w:numFmt w:val="decimal"/>
      <w:lvlText w:val="%4."/>
      <w:lvlJc w:val="left"/>
      <w:pPr>
        <w:tabs>
          <w:tab w:val="num" w:pos="4224"/>
        </w:tabs>
        <w:ind w:left="4224" w:hanging="360"/>
      </w:pPr>
    </w:lvl>
    <w:lvl w:ilvl="4" w:tplc="04090019" w:tentative="1">
      <w:start w:val="1"/>
      <w:numFmt w:val="lowerLetter"/>
      <w:lvlText w:val="%5."/>
      <w:lvlJc w:val="left"/>
      <w:pPr>
        <w:tabs>
          <w:tab w:val="num" w:pos="4944"/>
        </w:tabs>
        <w:ind w:left="4944" w:hanging="360"/>
      </w:pPr>
    </w:lvl>
    <w:lvl w:ilvl="5" w:tplc="0409001B" w:tentative="1">
      <w:start w:val="1"/>
      <w:numFmt w:val="lowerRoman"/>
      <w:lvlText w:val="%6."/>
      <w:lvlJc w:val="right"/>
      <w:pPr>
        <w:tabs>
          <w:tab w:val="num" w:pos="5664"/>
        </w:tabs>
        <w:ind w:left="5664" w:hanging="180"/>
      </w:pPr>
    </w:lvl>
    <w:lvl w:ilvl="6" w:tplc="0409000F" w:tentative="1">
      <w:start w:val="1"/>
      <w:numFmt w:val="decimal"/>
      <w:lvlText w:val="%7."/>
      <w:lvlJc w:val="left"/>
      <w:pPr>
        <w:tabs>
          <w:tab w:val="num" w:pos="6384"/>
        </w:tabs>
        <w:ind w:left="6384" w:hanging="360"/>
      </w:pPr>
    </w:lvl>
    <w:lvl w:ilvl="7" w:tplc="04090019" w:tentative="1">
      <w:start w:val="1"/>
      <w:numFmt w:val="lowerLetter"/>
      <w:lvlText w:val="%8."/>
      <w:lvlJc w:val="left"/>
      <w:pPr>
        <w:tabs>
          <w:tab w:val="num" w:pos="7104"/>
        </w:tabs>
        <w:ind w:left="7104" w:hanging="360"/>
      </w:pPr>
    </w:lvl>
    <w:lvl w:ilvl="8" w:tplc="0409001B" w:tentative="1">
      <w:start w:val="1"/>
      <w:numFmt w:val="lowerRoman"/>
      <w:lvlText w:val="%9."/>
      <w:lvlJc w:val="right"/>
      <w:pPr>
        <w:tabs>
          <w:tab w:val="num" w:pos="7824"/>
        </w:tabs>
        <w:ind w:left="7824" w:hanging="180"/>
      </w:pPr>
    </w:lvl>
  </w:abstractNum>
  <w:abstractNum w:abstractNumId="6">
    <w:nsid w:val="1595268C"/>
    <w:multiLevelType w:val="hybridMultilevel"/>
    <w:tmpl w:val="0BBA476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7">
    <w:nsid w:val="190F7F16"/>
    <w:multiLevelType w:val="hybridMultilevel"/>
    <w:tmpl w:val="886E8EF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8">
    <w:nsid w:val="19CF4884"/>
    <w:multiLevelType w:val="multilevel"/>
    <w:tmpl w:val="0A9A3A04"/>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9">
    <w:nsid w:val="1C9A7A19"/>
    <w:multiLevelType w:val="multilevel"/>
    <w:tmpl w:val="469E79D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1CAF2E30"/>
    <w:multiLevelType w:val="hybridMultilevel"/>
    <w:tmpl w:val="2E945EC6"/>
    <w:lvl w:ilvl="0" w:tplc="3BE89B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02146B"/>
    <w:multiLevelType w:val="hybridMultilevel"/>
    <w:tmpl w:val="6DD2A7D2"/>
    <w:lvl w:ilvl="0" w:tplc="1586FF3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BA1873"/>
    <w:multiLevelType w:val="hybridMultilevel"/>
    <w:tmpl w:val="477A6218"/>
    <w:lvl w:ilvl="0" w:tplc="E31E83AE">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D335D1"/>
    <w:multiLevelType w:val="hybridMultilevel"/>
    <w:tmpl w:val="B12EA9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1B169D"/>
    <w:multiLevelType w:val="hybridMultilevel"/>
    <w:tmpl w:val="74BCB4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BAC1265"/>
    <w:multiLevelType w:val="hybridMultilevel"/>
    <w:tmpl w:val="A02E99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C882922"/>
    <w:multiLevelType w:val="hybridMultilevel"/>
    <w:tmpl w:val="4FDAC710"/>
    <w:lvl w:ilvl="0" w:tplc="2C843594">
      <w:start w:val="1"/>
      <w:numFmt w:val="decimal"/>
      <w:lvlText w:val="%1."/>
      <w:lvlJc w:val="left"/>
      <w:pPr>
        <w:tabs>
          <w:tab w:val="num" w:pos="391"/>
        </w:tabs>
        <w:ind w:left="391" w:hanging="363"/>
      </w:pPr>
      <w:rPr>
        <w:rFonts w:hint="default"/>
        <w:b w:val="0"/>
        <w:i w:val="0"/>
        <w:u w:val="none"/>
      </w:rPr>
    </w:lvl>
    <w:lvl w:ilvl="1" w:tplc="04090019" w:tentative="1">
      <w:start w:val="1"/>
      <w:numFmt w:val="lowerLetter"/>
      <w:lvlText w:val="%2."/>
      <w:lvlJc w:val="left"/>
      <w:pPr>
        <w:tabs>
          <w:tab w:val="num" w:pos="748"/>
        </w:tabs>
        <w:ind w:left="748" w:hanging="360"/>
      </w:pPr>
    </w:lvl>
    <w:lvl w:ilvl="2" w:tplc="0409001B" w:tentative="1">
      <w:start w:val="1"/>
      <w:numFmt w:val="lowerRoman"/>
      <w:lvlText w:val="%3."/>
      <w:lvlJc w:val="right"/>
      <w:pPr>
        <w:tabs>
          <w:tab w:val="num" w:pos="1468"/>
        </w:tabs>
        <w:ind w:left="1468" w:hanging="180"/>
      </w:pPr>
    </w:lvl>
    <w:lvl w:ilvl="3" w:tplc="0409000F" w:tentative="1">
      <w:start w:val="1"/>
      <w:numFmt w:val="decimal"/>
      <w:lvlText w:val="%4."/>
      <w:lvlJc w:val="left"/>
      <w:pPr>
        <w:tabs>
          <w:tab w:val="num" w:pos="2188"/>
        </w:tabs>
        <w:ind w:left="2188" w:hanging="360"/>
      </w:pPr>
    </w:lvl>
    <w:lvl w:ilvl="4" w:tplc="04090019" w:tentative="1">
      <w:start w:val="1"/>
      <w:numFmt w:val="lowerLetter"/>
      <w:lvlText w:val="%5."/>
      <w:lvlJc w:val="left"/>
      <w:pPr>
        <w:tabs>
          <w:tab w:val="num" w:pos="2908"/>
        </w:tabs>
        <w:ind w:left="2908" w:hanging="360"/>
      </w:pPr>
    </w:lvl>
    <w:lvl w:ilvl="5" w:tplc="0409001B" w:tentative="1">
      <w:start w:val="1"/>
      <w:numFmt w:val="lowerRoman"/>
      <w:lvlText w:val="%6."/>
      <w:lvlJc w:val="right"/>
      <w:pPr>
        <w:tabs>
          <w:tab w:val="num" w:pos="3628"/>
        </w:tabs>
        <w:ind w:left="3628" w:hanging="180"/>
      </w:pPr>
    </w:lvl>
    <w:lvl w:ilvl="6" w:tplc="0409000F" w:tentative="1">
      <w:start w:val="1"/>
      <w:numFmt w:val="decimal"/>
      <w:lvlText w:val="%7."/>
      <w:lvlJc w:val="left"/>
      <w:pPr>
        <w:tabs>
          <w:tab w:val="num" w:pos="4348"/>
        </w:tabs>
        <w:ind w:left="4348" w:hanging="360"/>
      </w:pPr>
    </w:lvl>
    <w:lvl w:ilvl="7" w:tplc="04090019" w:tentative="1">
      <w:start w:val="1"/>
      <w:numFmt w:val="lowerLetter"/>
      <w:lvlText w:val="%8."/>
      <w:lvlJc w:val="left"/>
      <w:pPr>
        <w:tabs>
          <w:tab w:val="num" w:pos="5068"/>
        </w:tabs>
        <w:ind w:left="5068" w:hanging="360"/>
      </w:pPr>
    </w:lvl>
    <w:lvl w:ilvl="8" w:tplc="0409001B" w:tentative="1">
      <w:start w:val="1"/>
      <w:numFmt w:val="lowerRoman"/>
      <w:lvlText w:val="%9."/>
      <w:lvlJc w:val="right"/>
      <w:pPr>
        <w:tabs>
          <w:tab w:val="num" w:pos="5788"/>
        </w:tabs>
        <w:ind w:left="5788" w:hanging="180"/>
      </w:pPr>
    </w:lvl>
  </w:abstractNum>
  <w:abstractNum w:abstractNumId="17">
    <w:nsid w:val="36A17601"/>
    <w:multiLevelType w:val="hybridMultilevel"/>
    <w:tmpl w:val="C80859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A145CF9"/>
    <w:multiLevelType w:val="multilevel"/>
    <w:tmpl w:val="C80859C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3E7604A4"/>
    <w:multiLevelType w:val="hybridMultilevel"/>
    <w:tmpl w:val="3468C136"/>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0">
    <w:nsid w:val="3ED47C01"/>
    <w:multiLevelType w:val="hybridMultilevel"/>
    <w:tmpl w:val="015EBBC6"/>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1">
    <w:nsid w:val="3EDD639F"/>
    <w:multiLevelType w:val="multilevel"/>
    <w:tmpl w:val="3468C136"/>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2">
    <w:nsid w:val="3F97396B"/>
    <w:multiLevelType w:val="hybridMultilevel"/>
    <w:tmpl w:val="F1027598"/>
    <w:lvl w:ilvl="0" w:tplc="FB7A3344">
      <w:start w:val="1"/>
      <w:numFmt w:val="decimal"/>
      <w:lvlText w:val="%1."/>
      <w:lvlJc w:val="left"/>
      <w:pPr>
        <w:tabs>
          <w:tab w:val="num" w:pos="1083"/>
        </w:tabs>
        <w:ind w:left="1083" w:hanging="363"/>
      </w:pPr>
      <w:rPr>
        <w:rFonts w:hint="default"/>
        <w:b w:val="0"/>
        <w:i w:val="0"/>
        <w:u w:val="none"/>
      </w:rPr>
    </w:lvl>
    <w:lvl w:ilvl="1" w:tplc="30883654" w:tentative="1">
      <w:start w:val="1"/>
      <w:numFmt w:val="lowerLetter"/>
      <w:lvlText w:val="%2."/>
      <w:lvlJc w:val="left"/>
      <w:pPr>
        <w:tabs>
          <w:tab w:val="num" w:pos="1083"/>
        </w:tabs>
        <w:ind w:left="1083" w:hanging="360"/>
      </w:pPr>
    </w:lvl>
    <w:lvl w:ilvl="2" w:tplc="97621464" w:tentative="1">
      <w:start w:val="1"/>
      <w:numFmt w:val="lowerRoman"/>
      <w:lvlText w:val="%3."/>
      <w:lvlJc w:val="right"/>
      <w:pPr>
        <w:tabs>
          <w:tab w:val="num" w:pos="1803"/>
        </w:tabs>
        <w:ind w:left="1803" w:hanging="180"/>
      </w:pPr>
    </w:lvl>
    <w:lvl w:ilvl="3" w:tplc="8BAE338E" w:tentative="1">
      <w:start w:val="1"/>
      <w:numFmt w:val="decimal"/>
      <w:lvlText w:val="%4."/>
      <w:lvlJc w:val="left"/>
      <w:pPr>
        <w:tabs>
          <w:tab w:val="num" w:pos="2523"/>
        </w:tabs>
        <w:ind w:left="2523" w:hanging="360"/>
      </w:pPr>
    </w:lvl>
    <w:lvl w:ilvl="4" w:tplc="3DB22FA6" w:tentative="1">
      <w:start w:val="1"/>
      <w:numFmt w:val="lowerLetter"/>
      <w:lvlText w:val="%5."/>
      <w:lvlJc w:val="left"/>
      <w:pPr>
        <w:tabs>
          <w:tab w:val="num" w:pos="3243"/>
        </w:tabs>
        <w:ind w:left="3243" w:hanging="360"/>
      </w:pPr>
    </w:lvl>
    <w:lvl w:ilvl="5" w:tplc="3A1EE306" w:tentative="1">
      <w:start w:val="1"/>
      <w:numFmt w:val="lowerRoman"/>
      <w:lvlText w:val="%6."/>
      <w:lvlJc w:val="right"/>
      <w:pPr>
        <w:tabs>
          <w:tab w:val="num" w:pos="3963"/>
        </w:tabs>
        <w:ind w:left="3963" w:hanging="180"/>
      </w:pPr>
    </w:lvl>
    <w:lvl w:ilvl="6" w:tplc="1F8CA8AE" w:tentative="1">
      <w:start w:val="1"/>
      <w:numFmt w:val="decimal"/>
      <w:lvlText w:val="%7."/>
      <w:lvlJc w:val="left"/>
      <w:pPr>
        <w:tabs>
          <w:tab w:val="num" w:pos="4683"/>
        </w:tabs>
        <w:ind w:left="4683" w:hanging="360"/>
      </w:pPr>
    </w:lvl>
    <w:lvl w:ilvl="7" w:tplc="BD446968" w:tentative="1">
      <w:start w:val="1"/>
      <w:numFmt w:val="lowerLetter"/>
      <w:lvlText w:val="%8."/>
      <w:lvlJc w:val="left"/>
      <w:pPr>
        <w:tabs>
          <w:tab w:val="num" w:pos="5403"/>
        </w:tabs>
        <w:ind w:left="5403" w:hanging="360"/>
      </w:pPr>
    </w:lvl>
    <w:lvl w:ilvl="8" w:tplc="11065896" w:tentative="1">
      <w:start w:val="1"/>
      <w:numFmt w:val="lowerRoman"/>
      <w:lvlText w:val="%9."/>
      <w:lvlJc w:val="right"/>
      <w:pPr>
        <w:tabs>
          <w:tab w:val="num" w:pos="6123"/>
        </w:tabs>
        <w:ind w:left="6123" w:hanging="180"/>
      </w:pPr>
    </w:lvl>
  </w:abstractNum>
  <w:abstractNum w:abstractNumId="23">
    <w:nsid w:val="45BC7651"/>
    <w:multiLevelType w:val="hybridMultilevel"/>
    <w:tmpl w:val="D80E2036"/>
    <w:lvl w:ilvl="0" w:tplc="EA3A79B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C63FA"/>
    <w:multiLevelType w:val="hybridMultilevel"/>
    <w:tmpl w:val="2B107DF8"/>
    <w:lvl w:ilvl="0" w:tplc="D6D097F6">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5">
    <w:nsid w:val="50EF1942"/>
    <w:multiLevelType w:val="hybridMultilevel"/>
    <w:tmpl w:val="429CE384"/>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6">
    <w:nsid w:val="5349584C"/>
    <w:multiLevelType w:val="multilevel"/>
    <w:tmpl w:val="4FDC347C"/>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7">
    <w:nsid w:val="548828C4"/>
    <w:multiLevelType w:val="hybridMultilevel"/>
    <w:tmpl w:val="38522EC2"/>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55212609"/>
    <w:multiLevelType w:val="multilevel"/>
    <w:tmpl w:val="94D432B6"/>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9">
    <w:nsid w:val="58464F12"/>
    <w:multiLevelType w:val="hybridMultilevel"/>
    <w:tmpl w:val="6254ADEA"/>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0">
    <w:nsid w:val="587D6A1E"/>
    <w:multiLevelType w:val="multilevel"/>
    <w:tmpl w:val="015EBBC6"/>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1">
    <w:nsid w:val="5C527CD2"/>
    <w:multiLevelType w:val="hybridMultilevel"/>
    <w:tmpl w:val="85EA012A"/>
    <w:lvl w:ilvl="0" w:tplc="86FE4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431C55"/>
    <w:multiLevelType w:val="hybridMultilevel"/>
    <w:tmpl w:val="469E79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3A00383"/>
    <w:multiLevelType w:val="multilevel"/>
    <w:tmpl w:val="015EBBC6"/>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24"/>
  </w:num>
  <w:num w:numId="2">
    <w:abstractNumId w:val="10"/>
  </w:num>
  <w:num w:numId="3">
    <w:abstractNumId w:val="12"/>
  </w:num>
  <w:num w:numId="4">
    <w:abstractNumId w:val="2"/>
  </w:num>
  <w:num w:numId="5">
    <w:abstractNumId w:val="32"/>
  </w:num>
  <w:num w:numId="6">
    <w:abstractNumId w:val="13"/>
  </w:num>
  <w:num w:numId="7">
    <w:abstractNumId w:val="5"/>
  </w:num>
  <w:num w:numId="8">
    <w:abstractNumId w:val="17"/>
  </w:num>
  <w:num w:numId="9">
    <w:abstractNumId w:val="15"/>
  </w:num>
  <w:num w:numId="10">
    <w:abstractNumId w:val="28"/>
  </w:num>
  <w:num w:numId="11">
    <w:abstractNumId w:val="0"/>
  </w:num>
  <w:num w:numId="12">
    <w:abstractNumId w:val="9"/>
  </w:num>
  <w:num w:numId="13">
    <w:abstractNumId w:val="25"/>
  </w:num>
  <w:num w:numId="14">
    <w:abstractNumId w:val="7"/>
  </w:num>
  <w:num w:numId="15">
    <w:abstractNumId w:val="18"/>
  </w:num>
  <w:num w:numId="16">
    <w:abstractNumId w:val="4"/>
  </w:num>
  <w:num w:numId="17">
    <w:abstractNumId w:val="20"/>
  </w:num>
  <w:num w:numId="18">
    <w:abstractNumId w:val="14"/>
  </w:num>
  <w:num w:numId="19">
    <w:abstractNumId w:val="3"/>
  </w:num>
  <w:num w:numId="20">
    <w:abstractNumId w:val="19"/>
  </w:num>
  <w:num w:numId="21">
    <w:abstractNumId w:val="30"/>
  </w:num>
  <w:num w:numId="22">
    <w:abstractNumId w:val="33"/>
  </w:num>
  <w:num w:numId="23">
    <w:abstractNumId w:val="29"/>
  </w:num>
  <w:num w:numId="24">
    <w:abstractNumId w:val="26"/>
  </w:num>
  <w:num w:numId="25">
    <w:abstractNumId w:val="21"/>
  </w:num>
  <w:num w:numId="26">
    <w:abstractNumId w:val="8"/>
  </w:num>
  <w:num w:numId="27">
    <w:abstractNumId w:val="6"/>
  </w:num>
  <w:num w:numId="28">
    <w:abstractNumId w:val="11"/>
  </w:num>
  <w:num w:numId="29">
    <w:abstractNumId w:val="23"/>
  </w:num>
  <w:num w:numId="30">
    <w:abstractNumId w:val="22"/>
  </w:num>
  <w:num w:numId="31">
    <w:abstractNumId w:val="16"/>
  </w:num>
  <w:num w:numId="32">
    <w:abstractNumId w:val="27"/>
  </w:num>
  <w:num w:numId="33">
    <w:abstractNumId w:val="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D4"/>
    <w:rsid w:val="00000073"/>
    <w:rsid w:val="000007B5"/>
    <w:rsid w:val="00000EFA"/>
    <w:rsid w:val="0000496B"/>
    <w:rsid w:val="000064D8"/>
    <w:rsid w:val="0000692B"/>
    <w:rsid w:val="00006E91"/>
    <w:rsid w:val="00011A54"/>
    <w:rsid w:val="00011EED"/>
    <w:rsid w:val="000142CC"/>
    <w:rsid w:val="00023CAB"/>
    <w:rsid w:val="00024A72"/>
    <w:rsid w:val="00027BF5"/>
    <w:rsid w:val="0003393D"/>
    <w:rsid w:val="00035E2A"/>
    <w:rsid w:val="00036869"/>
    <w:rsid w:val="00042945"/>
    <w:rsid w:val="00043857"/>
    <w:rsid w:val="00043E85"/>
    <w:rsid w:val="00045BC4"/>
    <w:rsid w:val="00045D34"/>
    <w:rsid w:val="00050804"/>
    <w:rsid w:val="000522BB"/>
    <w:rsid w:val="00052DD7"/>
    <w:rsid w:val="00056375"/>
    <w:rsid w:val="0006128C"/>
    <w:rsid w:val="00063D67"/>
    <w:rsid w:val="000644CE"/>
    <w:rsid w:val="00067D58"/>
    <w:rsid w:val="00070F18"/>
    <w:rsid w:val="0007338E"/>
    <w:rsid w:val="00073C73"/>
    <w:rsid w:val="00074355"/>
    <w:rsid w:val="0007474A"/>
    <w:rsid w:val="00075020"/>
    <w:rsid w:val="00076C46"/>
    <w:rsid w:val="00080169"/>
    <w:rsid w:val="000806E4"/>
    <w:rsid w:val="00080B76"/>
    <w:rsid w:val="00081C98"/>
    <w:rsid w:val="00082A4D"/>
    <w:rsid w:val="000834F0"/>
    <w:rsid w:val="00083FFE"/>
    <w:rsid w:val="00087022"/>
    <w:rsid w:val="00087163"/>
    <w:rsid w:val="00090CCF"/>
    <w:rsid w:val="0009124D"/>
    <w:rsid w:val="000917C4"/>
    <w:rsid w:val="00093C57"/>
    <w:rsid w:val="000A3893"/>
    <w:rsid w:val="000A6125"/>
    <w:rsid w:val="000A63DB"/>
    <w:rsid w:val="000A714F"/>
    <w:rsid w:val="000A7753"/>
    <w:rsid w:val="000B10E1"/>
    <w:rsid w:val="000B3441"/>
    <w:rsid w:val="000B7AB0"/>
    <w:rsid w:val="000C1DE2"/>
    <w:rsid w:val="000C254C"/>
    <w:rsid w:val="000C432B"/>
    <w:rsid w:val="000C45C2"/>
    <w:rsid w:val="000D0002"/>
    <w:rsid w:val="000D0B4B"/>
    <w:rsid w:val="000D2B03"/>
    <w:rsid w:val="000D54D0"/>
    <w:rsid w:val="000D74EA"/>
    <w:rsid w:val="000D7F73"/>
    <w:rsid w:val="000E6CF3"/>
    <w:rsid w:val="000E74A0"/>
    <w:rsid w:val="000E7EA7"/>
    <w:rsid w:val="000F0CA2"/>
    <w:rsid w:val="000F0F24"/>
    <w:rsid w:val="000F245A"/>
    <w:rsid w:val="000F29D7"/>
    <w:rsid w:val="001006FB"/>
    <w:rsid w:val="00100AA0"/>
    <w:rsid w:val="00101B15"/>
    <w:rsid w:val="00101F82"/>
    <w:rsid w:val="00102048"/>
    <w:rsid w:val="0010306B"/>
    <w:rsid w:val="00103A6B"/>
    <w:rsid w:val="00112F40"/>
    <w:rsid w:val="00114901"/>
    <w:rsid w:val="001158A5"/>
    <w:rsid w:val="00115C73"/>
    <w:rsid w:val="00116C64"/>
    <w:rsid w:val="00121E54"/>
    <w:rsid w:val="001220CE"/>
    <w:rsid w:val="0012370E"/>
    <w:rsid w:val="00126C89"/>
    <w:rsid w:val="001354BB"/>
    <w:rsid w:val="0013590F"/>
    <w:rsid w:val="001361D1"/>
    <w:rsid w:val="0013692D"/>
    <w:rsid w:val="00143AB9"/>
    <w:rsid w:val="0014480C"/>
    <w:rsid w:val="00147483"/>
    <w:rsid w:val="00147D25"/>
    <w:rsid w:val="0015059B"/>
    <w:rsid w:val="00152EED"/>
    <w:rsid w:val="00154474"/>
    <w:rsid w:val="00161B17"/>
    <w:rsid w:val="001631B3"/>
    <w:rsid w:val="001634E5"/>
    <w:rsid w:val="00165E6A"/>
    <w:rsid w:val="001706C0"/>
    <w:rsid w:val="001725CB"/>
    <w:rsid w:val="00173F82"/>
    <w:rsid w:val="001753F8"/>
    <w:rsid w:val="00175D65"/>
    <w:rsid w:val="00176C9A"/>
    <w:rsid w:val="00177B59"/>
    <w:rsid w:val="001857A0"/>
    <w:rsid w:val="00186971"/>
    <w:rsid w:val="00190569"/>
    <w:rsid w:val="001934E8"/>
    <w:rsid w:val="00193C48"/>
    <w:rsid w:val="00194516"/>
    <w:rsid w:val="00195E86"/>
    <w:rsid w:val="001964FC"/>
    <w:rsid w:val="00197692"/>
    <w:rsid w:val="00197F2E"/>
    <w:rsid w:val="001A1558"/>
    <w:rsid w:val="001A2B5A"/>
    <w:rsid w:val="001A33AB"/>
    <w:rsid w:val="001A6351"/>
    <w:rsid w:val="001A72F3"/>
    <w:rsid w:val="001A79CC"/>
    <w:rsid w:val="001B191B"/>
    <w:rsid w:val="001B32A0"/>
    <w:rsid w:val="001B520D"/>
    <w:rsid w:val="001B635C"/>
    <w:rsid w:val="001B6E1D"/>
    <w:rsid w:val="001C1F09"/>
    <w:rsid w:val="001C2CFC"/>
    <w:rsid w:val="001C43EC"/>
    <w:rsid w:val="001C7629"/>
    <w:rsid w:val="001D2859"/>
    <w:rsid w:val="001D2CC2"/>
    <w:rsid w:val="001D412E"/>
    <w:rsid w:val="001D6E38"/>
    <w:rsid w:val="001D7989"/>
    <w:rsid w:val="001E0459"/>
    <w:rsid w:val="001E21A6"/>
    <w:rsid w:val="001E446A"/>
    <w:rsid w:val="001E4FC2"/>
    <w:rsid w:val="001E7D27"/>
    <w:rsid w:val="001F08A7"/>
    <w:rsid w:val="001F1517"/>
    <w:rsid w:val="001F25CD"/>
    <w:rsid w:val="001F321B"/>
    <w:rsid w:val="001F42EC"/>
    <w:rsid w:val="001F4D6A"/>
    <w:rsid w:val="001F5D3E"/>
    <w:rsid w:val="0020001C"/>
    <w:rsid w:val="00205E98"/>
    <w:rsid w:val="002132AB"/>
    <w:rsid w:val="00220549"/>
    <w:rsid w:val="00226CD8"/>
    <w:rsid w:val="002303FC"/>
    <w:rsid w:val="0023068E"/>
    <w:rsid w:val="00231630"/>
    <w:rsid w:val="00232321"/>
    <w:rsid w:val="002342AA"/>
    <w:rsid w:val="00236C60"/>
    <w:rsid w:val="002479AD"/>
    <w:rsid w:val="002538FC"/>
    <w:rsid w:val="00256C06"/>
    <w:rsid w:val="00256CCC"/>
    <w:rsid w:val="00257484"/>
    <w:rsid w:val="00257C53"/>
    <w:rsid w:val="00263C95"/>
    <w:rsid w:val="00263D77"/>
    <w:rsid w:val="00267034"/>
    <w:rsid w:val="00267158"/>
    <w:rsid w:val="00270755"/>
    <w:rsid w:val="00271045"/>
    <w:rsid w:val="002722FC"/>
    <w:rsid w:val="0027293A"/>
    <w:rsid w:val="00273AA6"/>
    <w:rsid w:val="00274521"/>
    <w:rsid w:val="00275A10"/>
    <w:rsid w:val="002760E6"/>
    <w:rsid w:val="0027632E"/>
    <w:rsid w:val="00276A68"/>
    <w:rsid w:val="00277F20"/>
    <w:rsid w:val="00280A9C"/>
    <w:rsid w:val="00282FD4"/>
    <w:rsid w:val="002861EA"/>
    <w:rsid w:val="002919B3"/>
    <w:rsid w:val="00294E7D"/>
    <w:rsid w:val="00296EA1"/>
    <w:rsid w:val="002A226D"/>
    <w:rsid w:val="002A3313"/>
    <w:rsid w:val="002A34A9"/>
    <w:rsid w:val="002B0E3A"/>
    <w:rsid w:val="002B3FCE"/>
    <w:rsid w:val="002B4A46"/>
    <w:rsid w:val="002B52E6"/>
    <w:rsid w:val="002B614D"/>
    <w:rsid w:val="002B74F8"/>
    <w:rsid w:val="002C191B"/>
    <w:rsid w:val="002C48BC"/>
    <w:rsid w:val="002C70FE"/>
    <w:rsid w:val="002D0EDC"/>
    <w:rsid w:val="002D31FB"/>
    <w:rsid w:val="002D7EA2"/>
    <w:rsid w:val="002E422E"/>
    <w:rsid w:val="002E73F1"/>
    <w:rsid w:val="002E7D3A"/>
    <w:rsid w:val="002F40FD"/>
    <w:rsid w:val="002F635C"/>
    <w:rsid w:val="002F6E29"/>
    <w:rsid w:val="002F7501"/>
    <w:rsid w:val="00301D74"/>
    <w:rsid w:val="00302FF5"/>
    <w:rsid w:val="0030423F"/>
    <w:rsid w:val="003046E6"/>
    <w:rsid w:val="00305444"/>
    <w:rsid w:val="00305CDC"/>
    <w:rsid w:val="00310033"/>
    <w:rsid w:val="0031093C"/>
    <w:rsid w:val="0031225E"/>
    <w:rsid w:val="003144B9"/>
    <w:rsid w:val="003146A9"/>
    <w:rsid w:val="0032330B"/>
    <w:rsid w:val="00331A7F"/>
    <w:rsid w:val="00333E35"/>
    <w:rsid w:val="00335557"/>
    <w:rsid w:val="00336EA2"/>
    <w:rsid w:val="0034235D"/>
    <w:rsid w:val="003443CC"/>
    <w:rsid w:val="00347DBE"/>
    <w:rsid w:val="00350075"/>
    <w:rsid w:val="003528B7"/>
    <w:rsid w:val="0036438F"/>
    <w:rsid w:val="00366E23"/>
    <w:rsid w:val="00371C9E"/>
    <w:rsid w:val="00372598"/>
    <w:rsid w:val="0037281B"/>
    <w:rsid w:val="00374584"/>
    <w:rsid w:val="003748DB"/>
    <w:rsid w:val="00376468"/>
    <w:rsid w:val="00376DC6"/>
    <w:rsid w:val="00381719"/>
    <w:rsid w:val="00386735"/>
    <w:rsid w:val="00393DE6"/>
    <w:rsid w:val="00394F2D"/>
    <w:rsid w:val="003A77E3"/>
    <w:rsid w:val="003B019A"/>
    <w:rsid w:val="003B0AE5"/>
    <w:rsid w:val="003B3059"/>
    <w:rsid w:val="003B345F"/>
    <w:rsid w:val="003B63EB"/>
    <w:rsid w:val="003C0688"/>
    <w:rsid w:val="003C19B6"/>
    <w:rsid w:val="003C1CFD"/>
    <w:rsid w:val="003C1E8B"/>
    <w:rsid w:val="003C38FA"/>
    <w:rsid w:val="003C58C7"/>
    <w:rsid w:val="003D0C36"/>
    <w:rsid w:val="003D527C"/>
    <w:rsid w:val="003E3143"/>
    <w:rsid w:val="003E36C2"/>
    <w:rsid w:val="003E4CBE"/>
    <w:rsid w:val="003E5480"/>
    <w:rsid w:val="003E59A5"/>
    <w:rsid w:val="003F06FC"/>
    <w:rsid w:val="003F2CFC"/>
    <w:rsid w:val="003F4C4B"/>
    <w:rsid w:val="00401A5C"/>
    <w:rsid w:val="00402263"/>
    <w:rsid w:val="00403363"/>
    <w:rsid w:val="00403CA8"/>
    <w:rsid w:val="00403D93"/>
    <w:rsid w:val="00405FB2"/>
    <w:rsid w:val="00410019"/>
    <w:rsid w:val="004104EB"/>
    <w:rsid w:val="00411E58"/>
    <w:rsid w:val="00417E65"/>
    <w:rsid w:val="00420146"/>
    <w:rsid w:val="004241C8"/>
    <w:rsid w:val="00424C7E"/>
    <w:rsid w:val="00424E31"/>
    <w:rsid w:val="0042718F"/>
    <w:rsid w:val="00431A4A"/>
    <w:rsid w:val="00431B61"/>
    <w:rsid w:val="00432556"/>
    <w:rsid w:val="00433338"/>
    <w:rsid w:val="00434EC9"/>
    <w:rsid w:val="0043523F"/>
    <w:rsid w:val="0043596B"/>
    <w:rsid w:val="00440E3D"/>
    <w:rsid w:val="0044276A"/>
    <w:rsid w:val="00443E70"/>
    <w:rsid w:val="00446286"/>
    <w:rsid w:val="004463A8"/>
    <w:rsid w:val="004466D4"/>
    <w:rsid w:val="00450444"/>
    <w:rsid w:val="0045290E"/>
    <w:rsid w:val="00454170"/>
    <w:rsid w:val="00456A7E"/>
    <w:rsid w:val="00457ED7"/>
    <w:rsid w:val="00461040"/>
    <w:rsid w:val="00465278"/>
    <w:rsid w:val="004730DC"/>
    <w:rsid w:val="00473C25"/>
    <w:rsid w:val="00473E7F"/>
    <w:rsid w:val="00480574"/>
    <w:rsid w:val="004817A1"/>
    <w:rsid w:val="004876B7"/>
    <w:rsid w:val="00490216"/>
    <w:rsid w:val="00492234"/>
    <w:rsid w:val="004949E1"/>
    <w:rsid w:val="00495E60"/>
    <w:rsid w:val="004A030E"/>
    <w:rsid w:val="004A1A8F"/>
    <w:rsid w:val="004A439F"/>
    <w:rsid w:val="004A651A"/>
    <w:rsid w:val="004A65B5"/>
    <w:rsid w:val="004A74BD"/>
    <w:rsid w:val="004B2F15"/>
    <w:rsid w:val="004C2518"/>
    <w:rsid w:val="004C2588"/>
    <w:rsid w:val="004C5D24"/>
    <w:rsid w:val="004C64EB"/>
    <w:rsid w:val="004D3F58"/>
    <w:rsid w:val="004D7E30"/>
    <w:rsid w:val="004E4468"/>
    <w:rsid w:val="004E4E8C"/>
    <w:rsid w:val="004E637E"/>
    <w:rsid w:val="004E7254"/>
    <w:rsid w:val="004F0EAA"/>
    <w:rsid w:val="004F2E52"/>
    <w:rsid w:val="004F6E46"/>
    <w:rsid w:val="004F6F7C"/>
    <w:rsid w:val="005006B6"/>
    <w:rsid w:val="00500A37"/>
    <w:rsid w:val="00501DF7"/>
    <w:rsid w:val="00503290"/>
    <w:rsid w:val="005052A7"/>
    <w:rsid w:val="00507646"/>
    <w:rsid w:val="005163A0"/>
    <w:rsid w:val="00517C01"/>
    <w:rsid w:val="00520518"/>
    <w:rsid w:val="005236E1"/>
    <w:rsid w:val="005239F1"/>
    <w:rsid w:val="00523DF9"/>
    <w:rsid w:val="00525047"/>
    <w:rsid w:val="00533ECA"/>
    <w:rsid w:val="005346DB"/>
    <w:rsid w:val="0054397A"/>
    <w:rsid w:val="0055057C"/>
    <w:rsid w:val="0055096B"/>
    <w:rsid w:val="005560C6"/>
    <w:rsid w:val="00561B14"/>
    <w:rsid w:val="00563D8B"/>
    <w:rsid w:val="00564401"/>
    <w:rsid w:val="0056496B"/>
    <w:rsid w:val="00570432"/>
    <w:rsid w:val="00571215"/>
    <w:rsid w:val="0057149D"/>
    <w:rsid w:val="00572015"/>
    <w:rsid w:val="00573799"/>
    <w:rsid w:val="00573DE4"/>
    <w:rsid w:val="005751EB"/>
    <w:rsid w:val="0057663A"/>
    <w:rsid w:val="00576D3D"/>
    <w:rsid w:val="00583D44"/>
    <w:rsid w:val="00587647"/>
    <w:rsid w:val="00590A40"/>
    <w:rsid w:val="00594F32"/>
    <w:rsid w:val="005963B1"/>
    <w:rsid w:val="005966CA"/>
    <w:rsid w:val="005976A2"/>
    <w:rsid w:val="005A111E"/>
    <w:rsid w:val="005A300C"/>
    <w:rsid w:val="005A4C28"/>
    <w:rsid w:val="005A4FDA"/>
    <w:rsid w:val="005B08E0"/>
    <w:rsid w:val="005B0AF1"/>
    <w:rsid w:val="005B0C2C"/>
    <w:rsid w:val="005B17D9"/>
    <w:rsid w:val="005B1E14"/>
    <w:rsid w:val="005B3A64"/>
    <w:rsid w:val="005B556B"/>
    <w:rsid w:val="005B5E74"/>
    <w:rsid w:val="005B758B"/>
    <w:rsid w:val="005C17C6"/>
    <w:rsid w:val="005C51B3"/>
    <w:rsid w:val="005C72A4"/>
    <w:rsid w:val="005D3559"/>
    <w:rsid w:val="005E1246"/>
    <w:rsid w:val="005E17FB"/>
    <w:rsid w:val="005E3488"/>
    <w:rsid w:val="005E3C7F"/>
    <w:rsid w:val="005F55D3"/>
    <w:rsid w:val="005F7298"/>
    <w:rsid w:val="00601460"/>
    <w:rsid w:val="00602C14"/>
    <w:rsid w:val="00613CF4"/>
    <w:rsid w:val="0061753F"/>
    <w:rsid w:val="006240EB"/>
    <w:rsid w:val="00625017"/>
    <w:rsid w:val="006251DD"/>
    <w:rsid w:val="006347E8"/>
    <w:rsid w:val="0064082F"/>
    <w:rsid w:val="0064353E"/>
    <w:rsid w:val="006435C5"/>
    <w:rsid w:val="006438D1"/>
    <w:rsid w:val="00644631"/>
    <w:rsid w:val="00646AEA"/>
    <w:rsid w:val="00651AB7"/>
    <w:rsid w:val="006545F2"/>
    <w:rsid w:val="00655524"/>
    <w:rsid w:val="0066394E"/>
    <w:rsid w:val="006644BD"/>
    <w:rsid w:val="006655DC"/>
    <w:rsid w:val="0066655B"/>
    <w:rsid w:val="006670EF"/>
    <w:rsid w:val="00671DFC"/>
    <w:rsid w:val="00671E2C"/>
    <w:rsid w:val="006746C9"/>
    <w:rsid w:val="0067640A"/>
    <w:rsid w:val="00680BD0"/>
    <w:rsid w:val="00686471"/>
    <w:rsid w:val="00690A2B"/>
    <w:rsid w:val="00692BFE"/>
    <w:rsid w:val="00693278"/>
    <w:rsid w:val="00693E43"/>
    <w:rsid w:val="00694321"/>
    <w:rsid w:val="00695B2E"/>
    <w:rsid w:val="006A0136"/>
    <w:rsid w:val="006A02E2"/>
    <w:rsid w:val="006A3595"/>
    <w:rsid w:val="006A5D00"/>
    <w:rsid w:val="006A687F"/>
    <w:rsid w:val="006B1D46"/>
    <w:rsid w:val="006B22B9"/>
    <w:rsid w:val="006B237E"/>
    <w:rsid w:val="006B348E"/>
    <w:rsid w:val="006B4CFE"/>
    <w:rsid w:val="006B6BD9"/>
    <w:rsid w:val="006C1FC3"/>
    <w:rsid w:val="006C289A"/>
    <w:rsid w:val="006C5EC1"/>
    <w:rsid w:val="006C68DA"/>
    <w:rsid w:val="006C6C1C"/>
    <w:rsid w:val="006D03CB"/>
    <w:rsid w:val="006D2C5B"/>
    <w:rsid w:val="006D7E57"/>
    <w:rsid w:val="006E04B5"/>
    <w:rsid w:val="006E16C8"/>
    <w:rsid w:val="006E2907"/>
    <w:rsid w:val="006E293F"/>
    <w:rsid w:val="006E4E1B"/>
    <w:rsid w:val="006E5CFF"/>
    <w:rsid w:val="006E5F6D"/>
    <w:rsid w:val="006E64B1"/>
    <w:rsid w:val="006E7CD4"/>
    <w:rsid w:val="006F35E5"/>
    <w:rsid w:val="006F5458"/>
    <w:rsid w:val="006F76C3"/>
    <w:rsid w:val="00706EFB"/>
    <w:rsid w:val="007106A3"/>
    <w:rsid w:val="007177A3"/>
    <w:rsid w:val="00720E08"/>
    <w:rsid w:val="00722F72"/>
    <w:rsid w:val="007234A0"/>
    <w:rsid w:val="0073028E"/>
    <w:rsid w:val="00730423"/>
    <w:rsid w:val="00733CA1"/>
    <w:rsid w:val="00737E94"/>
    <w:rsid w:val="007404B0"/>
    <w:rsid w:val="00741B61"/>
    <w:rsid w:val="00743AB2"/>
    <w:rsid w:val="00744526"/>
    <w:rsid w:val="00744786"/>
    <w:rsid w:val="00747036"/>
    <w:rsid w:val="007518D5"/>
    <w:rsid w:val="0075210D"/>
    <w:rsid w:val="007523C2"/>
    <w:rsid w:val="0075353B"/>
    <w:rsid w:val="007553BB"/>
    <w:rsid w:val="00755DA0"/>
    <w:rsid w:val="00762880"/>
    <w:rsid w:val="007674F8"/>
    <w:rsid w:val="00771F1A"/>
    <w:rsid w:val="00772AEE"/>
    <w:rsid w:val="007731A0"/>
    <w:rsid w:val="007737A0"/>
    <w:rsid w:val="007745E6"/>
    <w:rsid w:val="007808C5"/>
    <w:rsid w:val="0078233E"/>
    <w:rsid w:val="007953EF"/>
    <w:rsid w:val="00797B5A"/>
    <w:rsid w:val="00797EE1"/>
    <w:rsid w:val="007A24B9"/>
    <w:rsid w:val="007A6B5B"/>
    <w:rsid w:val="007B0B11"/>
    <w:rsid w:val="007C0922"/>
    <w:rsid w:val="007C33C5"/>
    <w:rsid w:val="007C4088"/>
    <w:rsid w:val="007C5B6A"/>
    <w:rsid w:val="007D0A26"/>
    <w:rsid w:val="007D0B43"/>
    <w:rsid w:val="007D11F9"/>
    <w:rsid w:val="007D178A"/>
    <w:rsid w:val="007D416E"/>
    <w:rsid w:val="007D4313"/>
    <w:rsid w:val="007D4E97"/>
    <w:rsid w:val="007D6B13"/>
    <w:rsid w:val="007E1539"/>
    <w:rsid w:val="007E1CE5"/>
    <w:rsid w:val="007E22AC"/>
    <w:rsid w:val="007E4178"/>
    <w:rsid w:val="007E615E"/>
    <w:rsid w:val="007F49D2"/>
    <w:rsid w:val="00801F9F"/>
    <w:rsid w:val="008114EA"/>
    <w:rsid w:val="00811576"/>
    <w:rsid w:val="00812046"/>
    <w:rsid w:val="008171DD"/>
    <w:rsid w:val="00820F9D"/>
    <w:rsid w:val="008217C4"/>
    <w:rsid w:val="00822D47"/>
    <w:rsid w:val="008256B6"/>
    <w:rsid w:val="00826140"/>
    <w:rsid w:val="008343D8"/>
    <w:rsid w:val="00834BEE"/>
    <w:rsid w:val="00835F73"/>
    <w:rsid w:val="00836E8A"/>
    <w:rsid w:val="0084598D"/>
    <w:rsid w:val="00846921"/>
    <w:rsid w:val="0085257A"/>
    <w:rsid w:val="008560CB"/>
    <w:rsid w:val="00857D79"/>
    <w:rsid w:val="00862E77"/>
    <w:rsid w:val="0086621B"/>
    <w:rsid w:val="00866E91"/>
    <w:rsid w:val="0087093A"/>
    <w:rsid w:val="00872D0C"/>
    <w:rsid w:val="00872EB2"/>
    <w:rsid w:val="0088060B"/>
    <w:rsid w:val="00881844"/>
    <w:rsid w:val="00885769"/>
    <w:rsid w:val="00885C64"/>
    <w:rsid w:val="00886C6A"/>
    <w:rsid w:val="00887203"/>
    <w:rsid w:val="00892D58"/>
    <w:rsid w:val="0089464C"/>
    <w:rsid w:val="00895D41"/>
    <w:rsid w:val="008B6AFD"/>
    <w:rsid w:val="008B7B01"/>
    <w:rsid w:val="008C1918"/>
    <w:rsid w:val="008C304A"/>
    <w:rsid w:val="008C4A0B"/>
    <w:rsid w:val="008C7429"/>
    <w:rsid w:val="008D12C3"/>
    <w:rsid w:val="008D66B0"/>
    <w:rsid w:val="008D6FA5"/>
    <w:rsid w:val="008E1AFB"/>
    <w:rsid w:val="008E3C85"/>
    <w:rsid w:val="008E5577"/>
    <w:rsid w:val="008E678B"/>
    <w:rsid w:val="008E71A7"/>
    <w:rsid w:val="008E7C81"/>
    <w:rsid w:val="008F4D29"/>
    <w:rsid w:val="008F51E1"/>
    <w:rsid w:val="008F79EC"/>
    <w:rsid w:val="009023D9"/>
    <w:rsid w:val="00902E22"/>
    <w:rsid w:val="009053C5"/>
    <w:rsid w:val="00906DB3"/>
    <w:rsid w:val="00911F40"/>
    <w:rsid w:val="009128FF"/>
    <w:rsid w:val="0091496F"/>
    <w:rsid w:val="0091628B"/>
    <w:rsid w:val="00920397"/>
    <w:rsid w:val="00922ED5"/>
    <w:rsid w:val="00927067"/>
    <w:rsid w:val="009315A5"/>
    <w:rsid w:val="00931963"/>
    <w:rsid w:val="009332D3"/>
    <w:rsid w:val="0093472B"/>
    <w:rsid w:val="00936A13"/>
    <w:rsid w:val="00937480"/>
    <w:rsid w:val="00940C71"/>
    <w:rsid w:val="0094124D"/>
    <w:rsid w:val="00942403"/>
    <w:rsid w:val="00943E96"/>
    <w:rsid w:val="00944A2F"/>
    <w:rsid w:val="00946258"/>
    <w:rsid w:val="0095508A"/>
    <w:rsid w:val="00955F9D"/>
    <w:rsid w:val="009575B4"/>
    <w:rsid w:val="00957E16"/>
    <w:rsid w:val="009622C2"/>
    <w:rsid w:val="00970062"/>
    <w:rsid w:val="0097494F"/>
    <w:rsid w:val="0097717A"/>
    <w:rsid w:val="00977E91"/>
    <w:rsid w:val="00981542"/>
    <w:rsid w:val="00982F55"/>
    <w:rsid w:val="009857F7"/>
    <w:rsid w:val="0098677E"/>
    <w:rsid w:val="00987FDB"/>
    <w:rsid w:val="0099089D"/>
    <w:rsid w:val="00991F1D"/>
    <w:rsid w:val="00994423"/>
    <w:rsid w:val="009955E2"/>
    <w:rsid w:val="00997FF5"/>
    <w:rsid w:val="009A110E"/>
    <w:rsid w:val="009A15D2"/>
    <w:rsid w:val="009A1959"/>
    <w:rsid w:val="009A31BD"/>
    <w:rsid w:val="009A6818"/>
    <w:rsid w:val="009A688C"/>
    <w:rsid w:val="009A6FFC"/>
    <w:rsid w:val="009B154E"/>
    <w:rsid w:val="009B3CE4"/>
    <w:rsid w:val="009B6060"/>
    <w:rsid w:val="009B66E1"/>
    <w:rsid w:val="009B7CC1"/>
    <w:rsid w:val="009C2306"/>
    <w:rsid w:val="009C42A1"/>
    <w:rsid w:val="009C4AE3"/>
    <w:rsid w:val="009C50B7"/>
    <w:rsid w:val="009D2A2F"/>
    <w:rsid w:val="009D71A3"/>
    <w:rsid w:val="009E0EF4"/>
    <w:rsid w:val="009E313B"/>
    <w:rsid w:val="009E3833"/>
    <w:rsid w:val="009E3BE6"/>
    <w:rsid w:val="009E48AF"/>
    <w:rsid w:val="009E56F0"/>
    <w:rsid w:val="009E5CB6"/>
    <w:rsid w:val="009E77F5"/>
    <w:rsid w:val="009F0387"/>
    <w:rsid w:val="009F03D3"/>
    <w:rsid w:val="009F0F02"/>
    <w:rsid w:val="009F2298"/>
    <w:rsid w:val="00A0197D"/>
    <w:rsid w:val="00A031F0"/>
    <w:rsid w:val="00A05DA0"/>
    <w:rsid w:val="00A06F6A"/>
    <w:rsid w:val="00A1429A"/>
    <w:rsid w:val="00A142B3"/>
    <w:rsid w:val="00A14E0A"/>
    <w:rsid w:val="00A151D5"/>
    <w:rsid w:val="00A16F05"/>
    <w:rsid w:val="00A174F7"/>
    <w:rsid w:val="00A22422"/>
    <w:rsid w:val="00A259B0"/>
    <w:rsid w:val="00A26848"/>
    <w:rsid w:val="00A3020C"/>
    <w:rsid w:val="00A30F56"/>
    <w:rsid w:val="00A31978"/>
    <w:rsid w:val="00A379AC"/>
    <w:rsid w:val="00A40001"/>
    <w:rsid w:val="00A404FB"/>
    <w:rsid w:val="00A47CBA"/>
    <w:rsid w:val="00A518B8"/>
    <w:rsid w:val="00A5365B"/>
    <w:rsid w:val="00A53B64"/>
    <w:rsid w:val="00A53C95"/>
    <w:rsid w:val="00A54212"/>
    <w:rsid w:val="00A55F4B"/>
    <w:rsid w:val="00A61F23"/>
    <w:rsid w:val="00A629A2"/>
    <w:rsid w:val="00A653F8"/>
    <w:rsid w:val="00A75E39"/>
    <w:rsid w:val="00A76471"/>
    <w:rsid w:val="00A7655C"/>
    <w:rsid w:val="00A76DA7"/>
    <w:rsid w:val="00A845EE"/>
    <w:rsid w:val="00A91626"/>
    <w:rsid w:val="00AB385B"/>
    <w:rsid w:val="00AB4F29"/>
    <w:rsid w:val="00AB5869"/>
    <w:rsid w:val="00AB78FF"/>
    <w:rsid w:val="00AB7A4D"/>
    <w:rsid w:val="00AC387A"/>
    <w:rsid w:val="00AC4259"/>
    <w:rsid w:val="00AC5704"/>
    <w:rsid w:val="00AC6A40"/>
    <w:rsid w:val="00AC72A9"/>
    <w:rsid w:val="00AD3FAB"/>
    <w:rsid w:val="00AD6CD4"/>
    <w:rsid w:val="00AD7206"/>
    <w:rsid w:val="00AE6E2B"/>
    <w:rsid w:val="00AF085B"/>
    <w:rsid w:val="00AF0E56"/>
    <w:rsid w:val="00AF251E"/>
    <w:rsid w:val="00AF7293"/>
    <w:rsid w:val="00B00EC5"/>
    <w:rsid w:val="00B0120F"/>
    <w:rsid w:val="00B06E6E"/>
    <w:rsid w:val="00B12649"/>
    <w:rsid w:val="00B13D0C"/>
    <w:rsid w:val="00B143F0"/>
    <w:rsid w:val="00B14FF1"/>
    <w:rsid w:val="00B154DB"/>
    <w:rsid w:val="00B16061"/>
    <w:rsid w:val="00B177A9"/>
    <w:rsid w:val="00B21966"/>
    <w:rsid w:val="00B21C8D"/>
    <w:rsid w:val="00B22ACE"/>
    <w:rsid w:val="00B23D40"/>
    <w:rsid w:val="00B25ACC"/>
    <w:rsid w:val="00B2673A"/>
    <w:rsid w:val="00B26798"/>
    <w:rsid w:val="00B26D70"/>
    <w:rsid w:val="00B26DE5"/>
    <w:rsid w:val="00B3005A"/>
    <w:rsid w:val="00B3145F"/>
    <w:rsid w:val="00B37B05"/>
    <w:rsid w:val="00B40A29"/>
    <w:rsid w:val="00B43FCA"/>
    <w:rsid w:val="00B45865"/>
    <w:rsid w:val="00B47408"/>
    <w:rsid w:val="00B47E48"/>
    <w:rsid w:val="00B50FAA"/>
    <w:rsid w:val="00B551B7"/>
    <w:rsid w:val="00B56CD7"/>
    <w:rsid w:val="00B607C7"/>
    <w:rsid w:val="00B61435"/>
    <w:rsid w:val="00B631C7"/>
    <w:rsid w:val="00B661FA"/>
    <w:rsid w:val="00B67934"/>
    <w:rsid w:val="00B7354B"/>
    <w:rsid w:val="00B741B3"/>
    <w:rsid w:val="00B80FBD"/>
    <w:rsid w:val="00B82A85"/>
    <w:rsid w:val="00B84CED"/>
    <w:rsid w:val="00B87E67"/>
    <w:rsid w:val="00B901B8"/>
    <w:rsid w:val="00B90CB0"/>
    <w:rsid w:val="00B91019"/>
    <w:rsid w:val="00B91652"/>
    <w:rsid w:val="00B96E9B"/>
    <w:rsid w:val="00BA0CD3"/>
    <w:rsid w:val="00BA0CFD"/>
    <w:rsid w:val="00BA1356"/>
    <w:rsid w:val="00BA4094"/>
    <w:rsid w:val="00BB1559"/>
    <w:rsid w:val="00BB2540"/>
    <w:rsid w:val="00BB58D5"/>
    <w:rsid w:val="00BB5AB3"/>
    <w:rsid w:val="00BB6861"/>
    <w:rsid w:val="00BC22A8"/>
    <w:rsid w:val="00BC3520"/>
    <w:rsid w:val="00BC46D1"/>
    <w:rsid w:val="00BC4C7E"/>
    <w:rsid w:val="00BC6862"/>
    <w:rsid w:val="00BC759D"/>
    <w:rsid w:val="00BD12AF"/>
    <w:rsid w:val="00BD12EB"/>
    <w:rsid w:val="00BD187B"/>
    <w:rsid w:val="00BD40A8"/>
    <w:rsid w:val="00BD4C82"/>
    <w:rsid w:val="00BD7842"/>
    <w:rsid w:val="00BE0A02"/>
    <w:rsid w:val="00BE0F0C"/>
    <w:rsid w:val="00BE26CB"/>
    <w:rsid w:val="00BE4DEB"/>
    <w:rsid w:val="00BE4F8E"/>
    <w:rsid w:val="00BE5018"/>
    <w:rsid w:val="00BE63D3"/>
    <w:rsid w:val="00BF3447"/>
    <w:rsid w:val="00BF7DA5"/>
    <w:rsid w:val="00C01F96"/>
    <w:rsid w:val="00C05B50"/>
    <w:rsid w:val="00C05E56"/>
    <w:rsid w:val="00C069AA"/>
    <w:rsid w:val="00C1039E"/>
    <w:rsid w:val="00C153D4"/>
    <w:rsid w:val="00C2264A"/>
    <w:rsid w:val="00C22FD1"/>
    <w:rsid w:val="00C23569"/>
    <w:rsid w:val="00C269E3"/>
    <w:rsid w:val="00C30D49"/>
    <w:rsid w:val="00C30EF4"/>
    <w:rsid w:val="00C34038"/>
    <w:rsid w:val="00C360E7"/>
    <w:rsid w:val="00C40E9D"/>
    <w:rsid w:val="00C42D3A"/>
    <w:rsid w:val="00C4356B"/>
    <w:rsid w:val="00C45D12"/>
    <w:rsid w:val="00C5216F"/>
    <w:rsid w:val="00C53AA9"/>
    <w:rsid w:val="00C55A1B"/>
    <w:rsid w:val="00C56585"/>
    <w:rsid w:val="00C56BEA"/>
    <w:rsid w:val="00C60B90"/>
    <w:rsid w:val="00C62195"/>
    <w:rsid w:val="00C63192"/>
    <w:rsid w:val="00C638AB"/>
    <w:rsid w:val="00C661F9"/>
    <w:rsid w:val="00C67D62"/>
    <w:rsid w:val="00C7185A"/>
    <w:rsid w:val="00C72387"/>
    <w:rsid w:val="00C724FC"/>
    <w:rsid w:val="00C76BC7"/>
    <w:rsid w:val="00C779C4"/>
    <w:rsid w:val="00C80A0D"/>
    <w:rsid w:val="00C81259"/>
    <w:rsid w:val="00C82B8A"/>
    <w:rsid w:val="00C834EE"/>
    <w:rsid w:val="00C84A51"/>
    <w:rsid w:val="00C850B5"/>
    <w:rsid w:val="00C8664A"/>
    <w:rsid w:val="00C9337F"/>
    <w:rsid w:val="00C93CAA"/>
    <w:rsid w:val="00C94D6A"/>
    <w:rsid w:val="00C96D23"/>
    <w:rsid w:val="00CA0470"/>
    <w:rsid w:val="00CA08AB"/>
    <w:rsid w:val="00CA1637"/>
    <w:rsid w:val="00CA6768"/>
    <w:rsid w:val="00CB006C"/>
    <w:rsid w:val="00CB066B"/>
    <w:rsid w:val="00CB13C1"/>
    <w:rsid w:val="00CB2A8A"/>
    <w:rsid w:val="00CB3B54"/>
    <w:rsid w:val="00CB5117"/>
    <w:rsid w:val="00CB532B"/>
    <w:rsid w:val="00CB576F"/>
    <w:rsid w:val="00CB5A75"/>
    <w:rsid w:val="00CB700C"/>
    <w:rsid w:val="00CB7582"/>
    <w:rsid w:val="00CB7A49"/>
    <w:rsid w:val="00CC13A5"/>
    <w:rsid w:val="00CC1C0C"/>
    <w:rsid w:val="00CC439F"/>
    <w:rsid w:val="00CC7579"/>
    <w:rsid w:val="00CD3EF9"/>
    <w:rsid w:val="00CD525D"/>
    <w:rsid w:val="00CD6723"/>
    <w:rsid w:val="00CD757E"/>
    <w:rsid w:val="00CD764C"/>
    <w:rsid w:val="00CE449F"/>
    <w:rsid w:val="00CF2440"/>
    <w:rsid w:val="00CF4132"/>
    <w:rsid w:val="00CF4B3C"/>
    <w:rsid w:val="00CF4B67"/>
    <w:rsid w:val="00CF51B3"/>
    <w:rsid w:val="00D05097"/>
    <w:rsid w:val="00D060D5"/>
    <w:rsid w:val="00D11B39"/>
    <w:rsid w:val="00D12058"/>
    <w:rsid w:val="00D12285"/>
    <w:rsid w:val="00D12718"/>
    <w:rsid w:val="00D1749B"/>
    <w:rsid w:val="00D200B5"/>
    <w:rsid w:val="00D23DF2"/>
    <w:rsid w:val="00D30717"/>
    <w:rsid w:val="00D355EC"/>
    <w:rsid w:val="00D35954"/>
    <w:rsid w:val="00D40045"/>
    <w:rsid w:val="00D423E6"/>
    <w:rsid w:val="00D50374"/>
    <w:rsid w:val="00D5178F"/>
    <w:rsid w:val="00D57AA2"/>
    <w:rsid w:val="00D57C3F"/>
    <w:rsid w:val="00D57E2F"/>
    <w:rsid w:val="00D62FCC"/>
    <w:rsid w:val="00D6519C"/>
    <w:rsid w:val="00D660B3"/>
    <w:rsid w:val="00D706A6"/>
    <w:rsid w:val="00D71718"/>
    <w:rsid w:val="00D71FBC"/>
    <w:rsid w:val="00D75106"/>
    <w:rsid w:val="00D80596"/>
    <w:rsid w:val="00D815E3"/>
    <w:rsid w:val="00D83FD5"/>
    <w:rsid w:val="00D84C89"/>
    <w:rsid w:val="00D850A2"/>
    <w:rsid w:val="00D853B6"/>
    <w:rsid w:val="00D90909"/>
    <w:rsid w:val="00D91D05"/>
    <w:rsid w:val="00D962D5"/>
    <w:rsid w:val="00D97005"/>
    <w:rsid w:val="00DA163A"/>
    <w:rsid w:val="00DA205E"/>
    <w:rsid w:val="00DA3FE4"/>
    <w:rsid w:val="00DA411D"/>
    <w:rsid w:val="00DA5699"/>
    <w:rsid w:val="00DA61DA"/>
    <w:rsid w:val="00DA77C6"/>
    <w:rsid w:val="00DB364F"/>
    <w:rsid w:val="00DB4AF2"/>
    <w:rsid w:val="00DB5294"/>
    <w:rsid w:val="00DC1B85"/>
    <w:rsid w:val="00DC52E3"/>
    <w:rsid w:val="00DC5542"/>
    <w:rsid w:val="00DD1171"/>
    <w:rsid w:val="00DD1520"/>
    <w:rsid w:val="00DD4691"/>
    <w:rsid w:val="00DE0B4B"/>
    <w:rsid w:val="00DE4980"/>
    <w:rsid w:val="00DE5E5F"/>
    <w:rsid w:val="00DE6CE1"/>
    <w:rsid w:val="00DF0E6B"/>
    <w:rsid w:val="00DF359F"/>
    <w:rsid w:val="00DF53DD"/>
    <w:rsid w:val="00DF6C7B"/>
    <w:rsid w:val="00DF6D72"/>
    <w:rsid w:val="00E05A8C"/>
    <w:rsid w:val="00E072D0"/>
    <w:rsid w:val="00E07386"/>
    <w:rsid w:val="00E10A8F"/>
    <w:rsid w:val="00E11AB1"/>
    <w:rsid w:val="00E129AC"/>
    <w:rsid w:val="00E207FC"/>
    <w:rsid w:val="00E2147E"/>
    <w:rsid w:val="00E219AB"/>
    <w:rsid w:val="00E266EA"/>
    <w:rsid w:val="00E273FD"/>
    <w:rsid w:val="00E30A91"/>
    <w:rsid w:val="00E323B9"/>
    <w:rsid w:val="00E33959"/>
    <w:rsid w:val="00E33F57"/>
    <w:rsid w:val="00E353D4"/>
    <w:rsid w:val="00E40970"/>
    <w:rsid w:val="00E418CB"/>
    <w:rsid w:val="00E4416A"/>
    <w:rsid w:val="00E44E56"/>
    <w:rsid w:val="00E47D3F"/>
    <w:rsid w:val="00E47F15"/>
    <w:rsid w:val="00E50258"/>
    <w:rsid w:val="00E54E42"/>
    <w:rsid w:val="00E5501B"/>
    <w:rsid w:val="00E603AA"/>
    <w:rsid w:val="00E603EF"/>
    <w:rsid w:val="00E604F4"/>
    <w:rsid w:val="00E64EE7"/>
    <w:rsid w:val="00E656F7"/>
    <w:rsid w:val="00E67AEC"/>
    <w:rsid w:val="00E72439"/>
    <w:rsid w:val="00E72A28"/>
    <w:rsid w:val="00E72DAA"/>
    <w:rsid w:val="00E749F6"/>
    <w:rsid w:val="00E76E29"/>
    <w:rsid w:val="00E83D93"/>
    <w:rsid w:val="00E877D8"/>
    <w:rsid w:val="00E87894"/>
    <w:rsid w:val="00E87E13"/>
    <w:rsid w:val="00E9002F"/>
    <w:rsid w:val="00E90BD6"/>
    <w:rsid w:val="00E97FEF"/>
    <w:rsid w:val="00EA4057"/>
    <w:rsid w:val="00EA7686"/>
    <w:rsid w:val="00EB4021"/>
    <w:rsid w:val="00EB5911"/>
    <w:rsid w:val="00EB5917"/>
    <w:rsid w:val="00EC1A10"/>
    <w:rsid w:val="00EC6271"/>
    <w:rsid w:val="00EC78BB"/>
    <w:rsid w:val="00ED0739"/>
    <w:rsid w:val="00ED103F"/>
    <w:rsid w:val="00ED11D9"/>
    <w:rsid w:val="00ED13CD"/>
    <w:rsid w:val="00ED140C"/>
    <w:rsid w:val="00ED1AB2"/>
    <w:rsid w:val="00ED2C6A"/>
    <w:rsid w:val="00ED338C"/>
    <w:rsid w:val="00ED5972"/>
    <w:rsid w:val="00EE0D5B"/>
    <w:rsid w:val="00EE563D"/>
    <w:rsid w:val="00EE6B76"/>
    <w:rsid w:val="00EF23BA"/>
    <w:rsid w:val="00EF3D53"/>
    <w:rsid w:val="00EF3F19"/>
    <w:rsid w:val="00EF51AC"/>
    <w:rsid w:val="00EF63FC"/>
    <w:rsid w:val="00F03BA6"/>
    <w:rsid w:val="00F03BE5"/>
    <w:rsid w:val="00F10033"/>
    <w:rsid w:val="00F16C49"/>
    <w:rsid w:val="00F20D95"/>
    <w:rsid w:val="00F23BB4"/>
    <w:rsid w:val="00F24D29"/>
    <w:rsid w:val="00F2607F"/>
    <w:rsid w:val="00F26F74"/>
    <w:rsid w:val="00F27003"/>
    <w:rsid w:val="00F30C97"/>
    <w:rsid w:val="00F31601"/>
    <w:rsid w:val="00F35F6E"/>
    <w:rsid w:val="00F3683A"/>
    <w:rsid w:val="00F437A4"/>
    <w:rsid w:val="00F43F46"/>
    <w:rsid w:val="00F44E0A"/>
    <w:rsid w:val="00F47ED0"/>
    <w:rsid w:val="00F53E6E"/>
    <w:rsid w:val="00F554EB"/>
    <w:rsid w:val="00F6114F"/>
    <w:rsid w:val="00F626FD"/>
    <w:rsid w:val="00F6282A"/>
    <w:rsid w:val="00F62DAF"/>
    <w:rsid w:val="00F63BA6"/>
    <w:rsid w:val="00F64BC6"/>
    <w:rsid w:val="00F677F4"/>
    <w:rsid w:val="00F72322"/>
    <w:rsid w:val="00F72572"/>
    <w:rsid w:val="00F77EF4"/>
    <w:rsid w:val="00F81321"/>
    <w:rsid w:val="00F841FA"/>
    <w:rsid w:val="00F84A6C"/>
    <w:rsid w:val="00F867B5"/>
    <w:rsid w:val="00F8724C"/>
    <w:rsid w:val="00F9036C"/>
    <w:rsid w:val="00F91616"/>
    <w:rsid w:val="00F91F9A"/>
    <w:rsid w:val="00F9432A"/>
    <w:rsid w:val="00F9657E"/>
    <w:rsid w:val="00F965EB"/>
    <w:rsid w:val="00F97AEA"/>
    <w:rsid w:val="00FA05B4"/>
    <w:rsid w:val="00FA14C5"/>
    <w:rsid w:val="00FA7432"/>
    <w:rsid w:val="00FB24AC"/>
    <w:rsid w:val="00FB3420"/>
    <w:rsid w:val="00FB4AA4"/>
    <w:rsid w:val="00FB5562"/>
    <w:rsid w:val="00FB6E90"/>
    <w:rsid w:val="00FC1CD1"/>
    <w:rsid w:val="00FC386C"/>
    <w:rsid w:val="00FC42F3"/>
    <w:rsid w:val="00FC62B0"/>
    <w:rsid w:val="00FC6EE3"/>
    <w:rsid w:val="00FC7EDD"/>
    <w:rsid w:val="00FD3548"/>
    <w:rsid w:val="00FD3FCC"/>
    <w:rsid w:val="00FD4E6D"/>
    <w:rsid w:val="00FD5EAD"/>
    <w:rsid w:val="00FD7FE8"/>
    <w:rsid w:val="00FE1898"/>
    <w:rsid w:val="00FE3068"/>
    <w:rsid w:val="00FE76F7"/>
    <w:rsid w:val="00FF0FFF"/>
    <w:rsid w:val="00FF2836"/>
    <w:rsid w:val="00FF3373"/>
    <w:rsid w:val="00FF51AB"/>
    <w:rsid w:val="00FF58D4"/>
    <w:rsid w:val="00FF58EC"/>
    <w:rsid w:val="00FF72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A2B5A"/>
    <w:pPr>
      <w:tabs>
        <w:tab w:val="center" w:pos="4320"/>
        <w:tab w:val="right" w:pos="8640"/>
      </w:tabs>
    </w:pPr>
    <w:rPr>
      <w:lang w:val="x-none" w:eastAsia="x-none"/>
    </w:rPr>
  </w:style>
  <w:style w:type="paragraph" w:styleId="Footer">
    <w:name w:val="footer"/>
    <w:basedOn w:val="Normal"/>
    <w:rsid w:val="001A2B5A"/>
    <w:pPr>
      <w:tabs>
        <w:tab w:val="center" w:pos="4320"/>
        <w:tab w:val="right" w:pos="8640"/>
      </w:tabs>
    </w:pPr>
  </w:style>
  <w:style w:type="character" w:styleId="PageNumber">
    <w:name w:val="page number"/>
    <w:basedOn w:val="DefaultParagraphFont"/>
    <w:rsid w:val="001A2B5A"/>
  </w:style>
  <w:style w:type="paragraph" w:styleId="BalloonText">
    <w:name w:val="Balloon Text"/>
    <w:basedOn w:val="Normal"/>
    <w:semiHidden/>
    <w:rsid w:val="00C76BC7"/>
    <w:rPr>
      <w:rFonts w:ascii="Tahoma" w:hAnsi="Tahoma" w:cs="Tahoma"/>
      <w:sz w:val="16"/>
      <w:szCs w:val="16"/>
    </w:rPr>
  </w:style>
  <w:style w:type="paragraph" w:styleId="NoSpacing">
    <w:name w:val="No Spacing"/>
    <w:link w:val="NoSpacingChar"/>
    <w:uiPriority w:val="1"/>
    <w:qFormat/>
    <w:rsid w:val="00DD4691"/>
    <w:rPr>
      <w:rFonts w:ascii="Calibri" w:eastAsia="MS Mincho" w:hAnsi="Calibri"/>
      <w:sz w:val="22"/>
      <w:szCs w:val="22"/>
      <w:lang w:eastAsia="ja-JP"/>
    </w:rPr>
  </w:style>
  <w:style w:type="character" w:customStyle="1" w:styleId="NoSpacingChar">
    <w:name w:val="No Spacing Char"/>
    <w:link w:val="NoSpacing"/>
    <w:uiPriority w:val="1"/>
    <w:rsid w:val="00DD4691"/>
    <w:rPr>
      <w:rFonts w:ascii="Calibri" w:eastAsia="MS Mincho" w:hAnsi="Calibri"/>
      <w:sz w:val="22"/>
      <w:szCs w:val="22"/>
      <w:lang w:eastAsia="ja-JP" w:bidi="ar-SA"/>
    </w:rPr>
  </w:style>
  <w:style w:type="character" w:customStyle="1" w:styleId="HeaderChar">
    <w:name w:val="Header Char"/>
    <w:link w:val="Header"/>
    <w:uiPriority w:val="99"/>
    <w:rsid w:val="00DD4691"/>
    <w:rPr>
      <w:sz w:val="26"/>
      <w:szCs w:val="26"/>
    </w:rPr>
  </w:style>
  <w:style w:type="paragraph" w:styleId="NormalWeb">
    <w:name w:val="Normal (Web)"/>
    <w:basedOn w:val="Normal"/>
    <w:uiPriority w:val="99"/>
    <w:unhideWhenUsed/>
    <w:rsid w:val="0006128C"/>
    <w:pPr>
      <w:spacing w:before="100" w:beforeAutospacing="1" w:after="100" w:afterAutospacing="1"/>
    </w:pPr>
    <w:rPr>
      <w:sz w:val="24"/>
      <w:szCs w:val="24"/>
    </w:rPr>
  </w:style>
  <w:style w:type="paragraph" w:styleId="ListParagraph">
    <w:name w:val="List Paragraph"/>
    <w:basedOn w:val="Normal"/>
    <w:uiPriority w:val="34"/>
    <w:qFormat/>
    <w:rsid w:val="007E22AC"/>
    <w:pPr>
      <w:ind w:left="720"/>
      <w:contextualSpacing/>
    </w:pPr>
    <w:rPr>
      <w:sz w:val="24"/>
      <w:szCs w:val="24"/>
    </w:rPr>
  </w:style>
  <w:style w:type="character" w:styleId="Hyperlink">
    <w:name w:val="Hyperlink"/>
    <w:uiPriority w:val="99"/>
    <w:unhideWhenUsed/>
    <w:rsid w:val="005D35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A2B5A"/>
    <w:pPr>
      <w:tabs>
        <w:tab w:val="center" w:pos="4320"/>
        <w:tab w:val="right" w:pos="8640"/>
      </w:tabs>
    </w:pPr>
    <w:rPr>
      <w:lang w:val="x-none" w:eastAsia="x-none"/>
    </w:rPr>
  </w:style>
  <w:style w:type="paragraph" w:styleId="Footer">
    <w:name w:val="footer"/>
    <w:basedOn w:val="Normal"/>
    <w:rsid w:val="001A2B5A"/>
    <w:pPr>
      <w:tabs>
        <w:tab w:val="center" w:pos="4320"/>
        <w:tab w:val="right" w:pos="8640"/>
      </w:tabs>
    </w:pPr>
  </w:style>
  <w:style w:type="character" w:styleId="PageNumber">
    <w:name w:val="page number"/>
    <w:basedOn w:val="DefaultParagraphFont"/>
    <w:rsid w:val="001A2B5A"/>
  </w:style>
  <w:style w:type="paragraph" w:styleId="BalloonText">
    <w:name w:val="Balloon Text"/>
    <w:basedOn w:val="Normal"/>
    <w:semiHidden/>
    <w:rsid w:val="00C76BC7"/>
    <w:rPr>
      <w:rFonts w:ascii="Tahoma" w:hAnsi="Tahoma" w:cs="Tahoma"/>
      <w:sz w:val="16"/>
      <w:szCs w:val="16"/>
    </w:rPr>
  </w:style>
  <w:style w:type="paragraph" w:styleId="NoSpacing">
    <w:name w:val="No Spacing"/>
    <w:link w:val="NoSpacingChar"/>
    <w:uiPriority w:val="1"/>
    <w:qFormat/>
    <w:rsid w:val="00DD4691"/>
    <w:rPr>
      <w:rFonts w:ascii="Calibri" w:eastAsia="MS Mincho" w:hAnsi="Calibri"/>
      <w:sz w:val="22"/>
      <w:szCs w:val="22"/>
      <w:lang w:eastAsia="ja-JP"/>
    </w:rPr>
  </w:style>
  <w:style w:type="character" w:customStyle="1" w:styleId="NoSpacingChar">
    <w:name w:val="No Spacing Char"/>
    <w:link w:val="NoSpacing"/>
    <w:uiPriority w:val="1"/>
    <w:rsid w:val="00DD4691"/>
    <w:rPr>
      <w:rFonts w:ascii="Calibri" w:eastAsia="MS Mincho" w:hAnsi="Calibri"/>
      <w:sz w:val="22"/>
      <w:szCs w:val="22"/>
      <w:lang w:eastAsia="ja-JP" w:bidi="ar-SA"/>
    </w:rPr>
  </w:style>
  <w:style w:type="character" w:customStyle="1" w:styleId="HeaderChar">
    <w:name w:val="Header Char"/>
    <w:link w:val="Header"/>
    <w:uiPriority w:val="99"/>
    <w:rsid w:val="00DD4691"/>
    <w:rPr>
      <w:sz w:val="26"/>
      <w:szCs w:val="26"/>
    </w:rPr>
  </w:style>
  <w:style w:type="paragraph" w:styleId="NormalWeb">
    <w:name w:val="Normal (Web)"/>
    <w:basedOn w:val="Normal"/>
    <w:uiPriority w:val="99"/>
    <w:unhideWhenUsed/>
    <w:rsid w:val="0006128C"/>
    <w:pPr>
      <w:spacing w:before="100" w:beforeAutospacing="1" w:after="100" w:afterAutospacing="1"/>
    </w:pPr>
    <w:rPr>
      <w:sz w:val="24"/>
      <w:szCs w:val="24"/>
    </w:rPr>
  </w:style>
  <w:style w:type="paragraph" w:styleId="ListParagraph">
    <w:name w:val="List Paragraph"/>
    <w:basedOn w:val="Normal"/>
    <w:uiPriority w:val="34"/>
    <w:qFormat/>
    <w:rsid w:val="007E22AC"/>
    <w:pPr>
      <w:ind w:left="720"/>
      <w:contextualSpacing/>
    </w:pPr>
    <w:rPr>
      <w:sz w:val="24"/>
      <w:szCs w:val="24"/>
    </w:rPr>
  </w:style>
  <w:style w:type="character" w:styleId="Hyperlink">
    <w:name w:val="Hyperlink"/>
    <w:uiPriority w:val="99"/>
    <w:unhideWhenUsed/>
    <w:rsid w:val="005D3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F:\dai%20hoi%20co%20dong%202015-2016\DHCD%20nam%202016\tai%20lieu%20chuan%20DH\www.dongtauthuysa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922A-DF3E-4A74-BB9B-4D196CED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8</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tæng c«ng ty thuû s¶n viÖt nam</vt:lpstr>
    </vt:vector>
  </TitlesOfParts>
  <Company>HP</Company>
  <LinksUpToDate>false</LinksUpToDate>
  <CharactersWithSpaces>15003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thuû s¶n viÖt nam</dc:title>
  <dc:creator>Office2003</dc:creator>
  <cp:lastModifiedBy>VHT 0909922889</cp:lastModifiedBy>
  <cp:revision>59</cp:revision>
  <cp:lastPrinted>2019-04-08T07:27:00Z</cp:lastPrinted>
  <dcterms:created xsi:type="dcterms:W3CDTF">2018-04-28T16:55:00Z</dcterms:created>
  <dcterms:modified xsi:type="dcterms:W3CDTF">2019-04-22T01:37:00Z</dcterms:modified>
</cp:coreProperties>
</file>